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5BDED" w14:textId="77777777" w:rsidR="000C6AA8" w:rsidRPr="00150FA2" w:rsidRDefault="000C6AA8" w:rsidP="000C6AA8">
      <w:pPr>
        <w:pStyle w:val="Default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7A1E6ED5" w14:textId="77777777" w:rsidR="000C6AA8" w:rsidRPr="00150FA2" w:rsidRDefault="000C6AA8" w:rsidP="000C6AA8">
      <w:pPr>
        <w:pStyle w:val="1"/>
        <w:jc w:val="center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>Οδηγία Προμήθειας εξοπλισμού (επενδυτικών αγαθών)</w:t>
      </w:r>
    </w:p>
    <w:p w14:paraId="6FD4036A" w14:textId="5E56498F" w:rsidR="000C6AA8" w:rsidRPr="00150FA2" w:rsidRDefault="000C6AA8" w:rsidP="000C6AA8">
      <w:pPr>
        <w:pStyle w:val="1"/>
        <w:jc w:val="center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>βάσει ΠΟΛ 1128/97</w:t>
      </w:r>
    </w:p>
    <w:p w14:paraId="3393DCF0" w14:textId="77777777" w:rsidR="000C6AA8" w:rsidRPr="00150FA2" w:rsidRDefault="000C6AA8" w:rsidP="000C6AA8">
      <w:pPr>
        <w:pStyle w:val="a9"/>
        <w:pBdr>
          <w:top w:val="single" w:sz="4" w:space="12" w:color="4472C4"/>
        </w:pBdr>
        <w:rPr>
          <w:rFonts w:asciiTheme="minorHAnsi" w:hAnsiTheme="minorHAnsi" w:cstheme="minorHAnsi"/>
          <w:sz w:val="24"/>
          <w:szCs w:val="24"/>
        </w:rPr>
      </w:pPr>
      <w:r w:rsidRPr="00150FA2">
        <w:rPr>
          <w:rFonts w:asciiTheme="minorHAnsi" w:hAnsiTheme="minorHAnsi" w:cstheme="minorHAnsi"/>
          <w:sz w:val="24"/>
          <w:szCs w:val="24"/>
        </w:rPr>
        <w:t xml:space="preserve">Πριν την πραγματοποίηση προμήθειας εξοπλισμού </w:t>
      </w:r>
    </w:p>
    <w:p w14:paraId="639CC046" w14:textId="77777777" w:rsidR="00D91A4C" w:rsidRPr="00150FA2" w:rsidRDefault="00D91A4C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Για αγορά επενδυτικών αγαθών (πάγιο εξοπλισμό) κατ’ εφαρμογή της ΠΟΛ 1128/97, </w:t>
      </w:r>
    </w:p>
    <w:p w14:paraId="0F891F84" w14:textId="25D4FE52" w:rsidR="00D91A4C" w:rsidRPr="00150FA2" w:rsidRDefault="00C93835" w:rsidP="00150FA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50FA2">
        <w:rPr>
          <w:rFonts w:asciiTheme="minorHAnsi" w:hAnsiTheme="minorHAnsi" w:cstheme="minorHAnsi"/>
          <w:bCs/>
          <w:color w:val="auto"/>
        </w:rPr>
        <w:t>ο</w:t>
      </w:r>
      <w:r w:rsidR="00B87A5F">
        <w:rPr>
          <w:rFonts w:asciiTheme="minorHAnsi" w:hAnsiTheme="minorHAnsi" w:cstheme="minorHAnsi"/>
          <w:bCs/>
          <w:color w:val="auto"/>
        </w:rPr>
        <w:t>/η</w:t>
      </w:r>
      <w:r w:rsidR="00D91A4C" w:rsidRPr="00150FA2">
        <w:rPr>
          <w:rFonts w:asciiTheme="minorHAnsi" w:hAnsiTheme="minorHAnsi" w:cstheme="minorHAnsi"/>
          <w:bCs/>
          <w:color w:val="auto"/>
        </w:rPr>
        <w:t xml:space="preserve"> Επιστημονικά Υπεύθυνος</w:t>
      </w:r>
      <w:r w:rsidR="00B87A5F">
        <w:rPr>
          <w:rFonts w:asciiTheme="minorHAnsi" w:hAnsiTheme="minorHAnsi" w:cstheme="minorHAnsi"/>
          <w:bCs/>
          <w:color w:val="auto"/>
        </w:rPr>
        <w:t>/-η</w:t>
      </w:r>
      <w:r w:rsidR="00D91A4C" w:rsidRPr="00150FA2">
        <w:rPr>
          <w:rFonts w:asciiTheme="minorHAnsi" w:hAnsiTheme="minorHAnsi" w:cstheme="minorHAnsi"/>
          <w:bCs/>
          <w:color w:val="auto"/>
        </w:rPr>
        <w:t xml:space="preserve"> ερευνητικού </w:t>
      </w:r>
      <w:r w:rsidR="00B87A5F">
        <w:rPr>
          <w:rFonts w:asciiTheme="minorHAnsi" w:hAnsiTheme="minorHAnsi" w:cstheme="minorHAnsi"/>
          <w:bCs/>
          <w:color w:val="auto"/>
        </w:rPr>
        <w:t>έργου</w:t>
      </w:r>
      <w:r w:rsidR="00D91A4C" w:rsidRPr="00150FA2">
        <w:rPr>
          <w:rFonts w:asciiTheme="minorHAnsi" w:hAnsiTheme="minorHAnsi" w:cstheme="minorHAnsi"/>
          <w:bCs/>
          <w:color w:val="auto"/>
        </w:rPr>
        <w:t>, χρηματοδοτούμενου εξολοκλήρου ή εν μέρει από την Ευρωπαϊκή Επιτροπή, ο</w:t>
      </w:r>
      <w:r w:rsidR="00B87A5F">
        <w:rPr>
          <w:rFonts w:asciiTheme="minorHAnsi" w:hAnsiTheme="minorHAnsi" w:cstheme="minorHAnsi"/>
          <w:bCs/>
          <w:color w:val="auto"/>
        </w:rPr>
        <w:t>/η</w:t>
      </w:r>
      <w:r w:rsidR="00D91A4C" w:rsidRPr="00150FA2">
        <w:rPr>
          <w:rFonts w:asciiTheme="minorHAnsi" w:hAnsiTheme="minorHAnsi" w:cstheme="minorHAnsi"/>
          <w:bCs/>
          <w:color w:val="auto"/>
        </w:rPr>
        <w:t xml:space="preserve"> οποίος</w:t>
      </w:r>
      <w:r w:rsidR="00B87A5F">
        <w:rPr>
          <w:rFonts w:asciiTheme="minorHAnsi" w:hAnsiTheme="minorHAnsi" w:cstheme="minorHAnsi"/>
          <w:bCs/>
          <w:color w:val="auto"/>
        </w:rPr>
        <w:t>/-α</w:t>
      </w:r>
      <w:r w:rsidR="00D91A4C" w:rsidRPr="00150FA2">
        <w:rPr>
          <w:rFonts w:asciiTheme="minorHAnsi" w:hAnsiTheme="minorHAnsi" w:cstheme="minorHAnsi"/>
          <w:bCs/>
          <w:color w:val="auto"/>
        </w:rPr>
        <w:t xml:space="preserve"> προτίθεται να αγοράσει επενδυτικά αγαθά (πάγιο εξοπλισμό) κατ’ εφαρμογή της ΠΟΛ 1128/97, </w:t>
      </w:r>
    </w:p>
    <w:p w14:paraId="1A8AB584" w14:textId="77777777" w:rsidR="00D91A4C" w:rsidRPr="00150FA2" w:rsidRDefault="00D91A4C" w:rsidP="00150FA2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50FA2">
        <w:rPr>
          <w:rFonts w:asciiTheme="minorHAnsi" w:hAnsiTheme="minorHAnsi" w:cstheme="minorHAnsi"/>
          <w:bCs/>
          <w:color w:val="auto"/>
        </w:rPr>
        <w:t xml:space="preserve">θα πρέπει να ακολουθήσει τις παρακάτω ενέργειες: </w:t>
      </w:r>
    </w:p>
    <w:p w14:paraId="56624306" w14:textId="467275B2" w:rsidR="00D91A4C" w:rsidRPr="00150FA2" w:rsidRDefault="00D91A4C" w:rsidP="00150FA2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50FA2">
        <w:rPr>
          <w:rFonts w:asciiTheme="minorHAnsi" w:hAnsiTheme="minorHAnsi" w:cstheme="minorHAnsi"/>
          <w:bCs/>
          <w:color w:val="auto"/>
        </w:rPr>
        <w:t xml:space="preserve">Επιλογή του προμηθευτή από τον οποίο θα γίνει η αγορά του εξοπλισμού. </w:t>
      </w:r>
      <w:r w:rsidR="00A93806">
        <w:rPr>
          <w:rFonts w:asciiTheme="minorHAnsi" w:hAnsiTheme="minorHAnsi" w:cstheme="minorHAnsi"/>
          <w:bCs/>
          <w:color w:val="auto"/>
        </w:rPr>
        <w:t>(Επικοινωνία με Χειριστή/-</w:t>
      </w:r>
      <w:proofErr w:type="spellStart"/>
      <w:r w:rsidR="00A93806">
        <w:rPr>
          <w:rFonts w:asciiTheme="minorHAnsi" w:hAnsiTheme="minorHAnsi" w:cstheme="minorHAnsi"/>
          <w:bCs/>
          <w:color w:val="auto"/>
        </w:rPr>
        <w:t>στρια</w:t>
      </w:r>
      <w:proofErr w:type="spellEnd"/>
      <w:r w:rsidR="00A93806">
        <w:rPr>
          <w:rFonts w:asciiTheme="minorHAnsi" w:hAnsiTheme="minorHAnsi" w:cstheme="minorHAnsi"/>
          <w:bCs/>
          <w:color w:val="auto"/>
        </w:rPr>
        <w:t xml:space="preserve"> Έργου και Γραφείο Προμηθειών)</w:t>
      </w:r>
    </w:p>
    <w:p w14:paraId="12B20E41" w14:textId="2D32A312" w:rsidR="00D91A4C" w:rsidRPr="00150FA2" w:rsidRDefault="00D91A4C" w:rsidP="00150FA2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50FA2">
        <w:rPr>
          <w:rFonts w:asciiTheme="minorHAnsi" w:hAnsiTheme="minorHAnsi" w:cstheme="minorHAnsi"/>
          <w:bCs/>
          <w:color w:val="auto"/>
        </w:rPr>
        <w:t xml:space="preserve">Ενημέρωση του προμηθευτή ότι η αγορά των αγαθών θα γίνει με τη διαδικασία </w:t>
      </w:r>
      <w:r w:rsidR="00A93806">
        <w:rPr>
          <w:rFonts w:asciiTheme="minorHAnsi" w:hAnsiTheme="minorHAnsi" w:cstheme="minorHAnsi"/>
          <w:bCs/>
          <w:color w:val="auto"/>
        </w:rPr>
        <w:t>της ΠΟΛ 1128/97 σε ότι αφορά το</w:t>
      </w:r>
      <w:r w:rsidRPr="00150FA2">
        <w:rPr>
          <w:rFonts w:asciiTheme="minorHAnsi" w:hAnsiTheme="minorHAnsi" w:cstheme="minorHAnsi"/>
          <w:bCs/>
          <w:color w:val="auto"/>
        </w:rPr>
        <w:t xml:space="preserve"> ΦΠΑ. </w:t>
      </w:r>
    </w:p>
    <w:p w14:paraId="3F65D76C" w14:textId="413683F1" w:rsidR="0067301D" w:rsidRPr="00056BFE" w:rsidRDefault="0067301D" w:rsidP="001B60AE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056BFE">
        <w:rPr>
          <w:rFonts w:asciiTheme="minorHAnsi" w:hAnsiTheme="minorHAnsi" w:cstheme="minorHAnsi"/>
          <w:color w:val="auto"/>
        </w:rPr>
        <w:t>Υποβολή στο e-</w:t>
      </w:r>
      <w:proofErr w:type="spellStart"/>
      <w:r w:rsidRPr="00056BFE">
        <w:rPr>
          <w:rFonts w:asciiTheme="minorHAnsi" w:hAnsiTheme="minorHAnsi" w:cstheme="minorHAnsi"/>
          <w:color w:val="auto"/>
        </w:rPr>
        <w:t>mail</w:t>
      </w:r>
      <w:proofErr w:type="spellEnd"/>
      <w:r w:rsidRPr="00056BFE">
        <w:rPr>
          <w:rFonts w:asciiTheme="minorHAnsi" w:hAnsiTheme="minorHAnsi" w:cstheme="minorHAnsi"/>
          <w:color w:val="auto"/>
        </w:rPr>
        <w:t xml:space="preserve">: </w:t>
      </w:r>
      <w:hyperlink r:id="rId7" w:history="1">
        <w:r w:rsidRPr="00056BFE">
          <w:rPr>
            <w:rFonts w:ascii="Calibri" w:eastAsia="Calibri" w:hAnsi="Calibri"/>
            <w:iCs/>
            <w:color w:val="4472C4"/>
            <w:sz w:val="22"/>
            <w:szCs w:val="22"/>
            <w:u w:val="single"/>
          </w:rPr>
          <w:t>ru-pm-eu@aegean.gr</w:t>
        </w:r>
      </w:hyperlink>
      <w:r w:rsidR="00056BFE" w:rsidRPr="00056BFE">
        <w:rPr>
          <w:rFonts w:ascii="Calibri" w:eastAsia="Calibri" w:hAnsi="Calibri"/>
          <w:iCs/>
          <w:color w:val="auto"/>
          <w:sz w:val="22"/>
          <w:szCs w:val="22"/>
        </w:rPr>
        <w:t xml:space="preserve"> </w:t>
      </w:r>
      <w:r w:rsidR="00056BFE">
        <w:rPr>
          <w:rFonts w:ascii="Calibri" w:eastAsia="Calibri" w:hAnsi="Calibri"/>
          <w:iCs/>
          <w:color w:val="auto"/>
          <w:sz w:val="22"/>
          <w:szCs w:val="22"/>
        </w:rPr>
        <w:t>[</w:t>
      </w:r>
      <w:r w:rsidR="00056BFE" w:rsidRPr="00056BFE">
        <w:rPr>
          <w:rFonts w:ascii="Calibri" w:eastAsia="Calibri" w:hAnsi="Calibri"/>
          <w:iCs/>
          <w:color w:val="auto"/>
          <w:sz w:val="22"/>
          <w:szCs w:val="22"/>
        </w:rPr>
        <w:t xml:space="preserve">Είτε με ψηφιακή υπογραφή μέσω </w:t>
      </w:r>
      <w:proofErr w:type="spellStart"/>
      <w:r w:rsidR="00056BFE" w:rsidRPr="00056BFE">
        <w:rPr>
          <w:rFonts w:ascii="Calibri" w:eastAsia="Calibri" w:hAnsi="Calibri"/>
          <w:iCs/>
          <w:color w:val="auto"/>
          <w:sz w:val="22"/>
          <w:szCs w:val="22"/>
        </w:rPr>
        <w:t>web</w:t>
      </w:r>
      <w:proofErr w:type="spellEnd"/>
      <w:r w:rsidR="00056BFE" w:rsidRPr="00056BFE">
        <w:rPr>
          <w:rFonts w:ascii="Calibri" w:eastAsia="Calibri" w:hAnsi="Calibri"/>
          <w:iCs/>
          <w:color w:val="auto"/>
          <w:sz w:val="22"/>
          <w:szCs w:val="22"/>
        </w:rPr>
        <w:t xml:space="preserve"> </w:t>
      </w:r>
      <w:proofErr w:type="spellStart"/>
      <w:r w:rsidR="00056BFE" w:rsidRPr="00056BFE">
        <w:rPr>
          <w:rFonts w:ascii="Calibri" w:eastAsia="Calibri" w:hAnsi="Calibri"/>
          <w:iCs/>
          <w:color w:val="auto"/>
          <w:sz w:val="22"/>
          <w:szCs w:val="22"/>
        </w:rPr>
        <w:t>rescom</w:t>
      </w:r>
      <w:proofErr w:type="spellEnd"/>
      <w:r w:rsidR="00056BFE" w:rsidRPr="00056BFE">
        <w:rPr>
          <w:rFonts w:ascii="Calibri" w:eastAsia="Calibri" w:hAnsi="Calibri"/>
          <w:iCs/>
          <w:color w:val="auto"/>
          <w:sz w:val="22"/>
          <w:szCs w:val="22"/>
        </w:rPr>
        <w:t xml:space="preserve"> </w:t>
      </w:r>
      <w:r w:rsidR="00056BFE" w:rsidRPr="00056BFE">
        <w:rPr>
          <w:rFonts w:ascii="Calibri" w:eastAsia="Calibri" w:hAnsi="Calibri"/>
          <w:i/>
          <w:iCs/>
          <w:color w:val="auto"/>
          <w:sz w:val="22"/>
          <w:szCs w:val="22"/>
        </w:rPr>
        <w:t>Ηλεκτρονικές Υπηρεσίες/Διοικητικά Αιτήματα/Νέο Αίτημα/Αίτημα Έργου (Εκτός των Άνω)</w:t>
      </w:r>
      <w:r w:rsidR="00056BFE">
        <w:rPr>
          <w:rFonts w:ascii="Calibri" w:eastAsia="Calibri" w:hAnsi="Calibri"/>
          <w:iCs/>
          <w:color w:val="auto"/>
          <w:sz w:val="22"/>
          <w:szCs w:val="22"/>
        </w:rPr>
        <w:t>]</w:t>
      </w:r>
      <w:r w:rsidR="00C909C0" w:rsidRPr="00056BFE">
        <w:rPr>
          <w:rFonts w:asciiTheme="minorHAnsi" w:hAnsiTheme="minorHAnsi" w:cstheme="minorHAnsi"/>
          <w:color w:val="auto"/>
        </w:rPr>
        <w:t xml:space="preserve"> </w:t>
      </w:r>
      <w:r w:rsidRPr="00056BFE">
        <w:rPr>
          <w:rFonts w:asciiTheme="minorHAnsi" w:hAnsiTheme="minorHAnsi" w:cstheme="minorHAnsi"/>
          <w:color w:val="auto"/>
        </w:rPr>
        <w:t>των παρακάτω δικαιολογητικών - εντύπων</w:t>
      </w:r>
      <w:r w:rsidR="00312928">
        <w:rPr>
          <w:rFonts w:asciiTheme="minorHAnsi" w:hAnsiTheme="minorHAnsi" w:cstheme="minorHAnsi"/>
          <w:color w:val="auto"/>
        </w:rPr>
        <w:t xml:space="preserve"> </w:t>
      </w:r>
    </w:p>
    <w:p w14:paraId="53D99B9E" w14:textId="34651BEE" w:rsidR="00D91A4C" w:rsidRPr="00150FA2" w:rsidRDefault="00D91A4C" w:rsidP="00DB1015">
      <w:pPr>
        <w:pStyle w:val="Default"/>
        <w:numPr>
          <w:ilvl w:val="0"/>
          <w:numId w:val="11"/>
        </w:numPr>
        <w:spacing w:line="276" w:lineRule="auto"/>
        <w:ind w:left="1134"/>
        <w:jc w:val="both"/>
        <w:rPr>
          <w:rFonts w:asciiTheme="minorHAnsi" w:hAnsiTheme="minorHAnsi" w:cstheme="minorHAnsi"/>
          <w:color w:val="auto"/>
        </w:rPr>
      </w:pPr>
      <w:r w:rsidRPr="00150FA2">
        <w:rPr>
          <w:rFonts w:asciiTheme="minorHAnsi" w:hAnsiTheme="minorHAnsi" w:cstheme="minorHAnsi"/>
          <w:bCs/>
          <w:color w:val="auto"/>
          <w:u w:val="single"/>
        </w:rPr>
        <w:t>Προσκόμιση</w:t>
      </w:r>
      <w:r w:rsidRPr="00150FA2">
        <w:rPr>
          <w:rFonts w:asciiTheme="minorHAnsi" w:hAnsiTheme="minorHAnsi" w:cstheme="minorHAnsi"/>
          <w:bCs/>
          <w:color w:val="auto"/>
        </w:rPr>
        <w:t xml:space="preserve"> προτιμολογίου-προσφοράς (αναλυτική οδηγία) στο </w:t>
      </w:r>
      <w:r w:rsidR="00A5361A">
        <w:rPr>
          <w:rFonts w:asciiTheme="minorHAnsi" w:hAnsiTheme="minorHAnsi" w:cstheme="minorHAnsi"/>
          <w:bCs/>
          <w:color w:val="auto"/>
        </w:rPr>
        <w:t>Γραφείο</w:t>
      </w:r>
      <w:r w:rsidRPr="00150FA2">
        <w:rPr>
          <w:rFonts w:asciiTheme="minorHAnsi" w:hAnsiTheme="minorHAnsi" w:cstheme="minorHAnsi"/>
          <w:bCs/>
          <w:color w:val="auto"/>
        </w:rPr>
        <w:t xml:space="preserve"> </w:t>
      </w:r>
      <w:r w:rsidR="00A5361A">
        <w:rPr>
          <w:rFonts w:asciiTheme="minorHAnsi" w:hAnsiTheme="minorHAnsi" w:cstheme="minorHAnsi"/>
          <w:bCs/>
          <w:color w:val="auto"/>
        </w:rPr>
        <w:t>Π</w:t>
      </w:r>
      <w:r w:rsidR="003A08AF" w:rsidRPr="00150FA2">
        <w:rPr>
          <w:rFonts w:asciiTheme="minorHAnsi" w:hAnsiTheme="minorHAnsi" w:cstheme="minorHAnsi"/>
          <w:bCs/>
          <w:color w:val="auto"/>
        </w:rPr>
        <w:t>αρακολούθησης</w:t>
      </w:r>
      <w:r w:rsidR="0000393C" w:rsidRPr="00150FA2">
        <w:rPr>
          <w:rFonts w:asciiTheme="minorHAnsi" w:hAnsiTheme="minorHAnsi" w:cstheme="minorHAnsi"/>
          <w:bCs/>
          <w:color w:val="auto"/>
        </w:rPr>
        <w:t xml:space="preserve"> Ευρωπαϊκών </w:t>
      </w:r>
      <w:r w:rsidR="003A08AF" w:rsidRPr="00150FA2">
        <w:rPr>
          <w:rFonts w:asciiTheme="minorHAnsi" w:hAnsiTheme="minorHAnsi" w:cstheme="minorHAnsi"/>
          <w:bCs/>
          <w:color w:val="auto"/>
        </w:rPr>
        <w:t>Έ</w:t>
      </w:r>
      <w:r w:rsidR="0000393C" w:rsidRPr="00150FA2">
        <w:rPr>
          <w:rFonts w:asciiTheme="minorHAnsi" w:hAnsiTheme="minorHAnsi" w:cstheme="minorHAnsi"/>
          <w:bCs/>
          <w:color w:val="auto"/>
        </w:rPr>
        <w:t>ργων</w:t>
      </w:r>
      <w:r w:rsidRPr="00150FA2">
        <w:rPr>
          <w:rFonts w:asciiTheme="minorHAnsi" w:hAnsiTheme="minorHAnsi" w:cstheme="minorHAnsi"/>
          <w:bCs/>
          <w:color w:val="auto"/>
        </w:rPr>
        <w:t xml:space="preserve"> του ΕΛΚΕ </w:t>
      </w:r>
      <w:r w:rsidR="0000393C" w:rsidRPr="00150FA2">
        <w:rPr>
          <w:rFonts w:asciiTheme="minorHAnsi" w:hAnsiTheme="minorHAnsi" w:cstheme="minorHAnsi"/>
          <w:bCs/>
          <w:color w:val="auto"/>
        </w:rPr>
        <w:t>(</w:t>
      </w:r>
      <w:r w:rsidR="00736540" w:rsidRPr="00150FA2">
        <w:rPr>
          <w:rFonts w:asciiTheme="minorHAnsi" w:hAnsiTheme="minorHAnsi" w:cstheme="minorHAnsi"/>
          <w:bCs/>
          <w:color w:val="auto"/>
        </w:rPr>
        <w:t>προσοχή στα βασικά στοιχεία)</w:t>
      </w:r>
    </w:p>
    <w:p w14:paraId="5E33EB97" w14:textId="2F055FD7" w:rsidR="00D91A4C" w:rsidRPr="00150FA2" w:rsidRDefault="00D91A4C" w:rsidP="00DB1015">
      <w:pPr>
        <w:pStyle w:val="Default"/>
        <w:numPr>
          <w:ilvl w:val="0"/>
          <w:numId w:val="11"/>
        </w:numPr>
        <w:spacing w:line="276" w:lineRule="auto"/>
        <w:ind w:left="1134"/>
        <w:jc w:val="both"/>
        <w:rPr>
          <w:rFonts w:asciiTheme="minorHAnsi" w:hAnsiTheme="minorHAnsi" w:cstheme="minorHAnsi"/>
          <w:color w:val="auto"/>
        </w:rPr>
      </w:pPr>
      <w:r w:rsidRPr="00150FA2">
        <w:rPr>
          <w:rFonts w:asciiTheme="minorHAnsi" w:hAnsiTheme="minorHAnsi" w:cstheme="minorHAnsi"/>
          <w:bCs/>
          <w:color w:val="auto"/>
          <w:u w:val="single"/>
        </w:rPr>
        <w:t>Προσκόμιση</w:t>
      </w:r>
      <w:r w:rsidRPr="00150FA2">
        <w:rPr>
          <w:rFonts w:asciiTheme="minorHAnsi" w:hAnsiTheme="minorHAnsi" w:cstheme="minorHAnsi"/>
          <w:bCs/>
          <w:color w:val="auto"/>
        </w:rPr>
        <w:t xml:space="preserve"> αναλυτικού πίνακα επενδυτικών αγαθών</w:t>
      </w:r>
      <w:r w:rsidR="000C6AA8" w:rsidRPr="00150FA2">
        <w:rPr>
          <w:rFonts w:asciiTheme="minorHAnsi" w:hAnsiTheme="minorHAnsi" w:cstheme="minorHAnsi"/>
          <w:bCs/>
          <w:color w:val="auto"/>
        </w:rPr>
        <w:t xml:space="preserve"> εις διπλούν</w:t>
      </w:r>
      <w:r w:rsidRPr="00150FA2">
        <w:rPr>
          <w:rFonts w:asciiTheme="minorHAnsi" w:hAnsiTheme="minorHAnsi" w:cstheme="minorHAnsi"/>
          <w:bCs/>
          <w:color w:val="auto"/>
        </w:rPr>
        <w:t xml:space="preserve"> από προμηθευτή (αναλυτική οδηγία) στο </w:t>
      </w:r>
      <w:r w:rsidR="00A5361A">
        <w:rPr>
          <w:rFonts w:asciiTheme="minorHAnsi" w:hAnsiTheme="minorHAnsi" w:cstheme="minorHAnsi"/>
          <w:bCs/>
          <w:color w:val="auto"/>
        </w:rPr>
        <w:t>Γραφείο</w:t>
      </w:r>
      <w:r w:rsidRPr="00150FA2">
        <w:rPr>
          <w:rFonts w:asciiTheme="minorHAnsi" w:hAnsiTheme="minorHAnsi" w:cstheme="minorHAnsi"/>
          <w:bCs/>
          <w:color w:val="auto"/>
        </w:rPr>
        <w:t xml:space="preserve"> </w:t>
      </w:r>
      <w:r w:rsidR="00A5361A">
        <w:rPr>
          <w:rFonts w:asciiTheme="minorHAnsi" w:hAnsiTheme="minorHAnsi" w:cstheme="minorHAnsi"/>
          <w:bCs/>
          <w:color w:val="auto"/>
        </w:rPr>
        <w:t>Π</w:t>
      </w:r>
      <w:r w:rsidR="003A08AF" w:rsidRPr="00150FA2">
        <w:rPr>
          <w:rFonts w:asciiTheme="minorHAnsi" w:hAnsiTheme="minorHAnsi" w:cstheme="minorHAnsi"/>
          <w:bCs/>
          <w:color w:val="auto"/>
        </w:rPr>
        <w:t xml:space="preserve">αρακολούθησης Ευρωπαϊκών Έργων του ΕΛΚΕ </w:t>
      </w:r>
      <w:r w:rsidR="000C6AA8" w:rsidRPr="00150FA2">
        <w:rPr>
          <w:rFonts w:asciiTheme="minorHAnsi" w:hAnsiTheme="minorHAnsi" w:cstheme="minorHAnsi"/>
          <w:bCs/>
          <w:color w:val="auto"/>
        </w:rPr>
        <w:t>(προσοχή στα βασικά στοιχεία)</w:t>
      </w:r>
    </w:p>
    <w:p w14:paraId="08E1EEFA" w14:textId="66E57F90" w:rsidR="00D91A4C" w:rsidRPr="00150FA2" w:rsidRDefault="00D91A4C" w:rsidP="00DB1015">
      <w:pPr>
        <w:pStyle w:val="Default"/>
        <w:numPr>
          <w:ilvl w:val="0"/>
          <w:numId w:val="11"/>
        </w:numPr>
        <w:spacing w:line="276" w:lineRule="auto"/>
        <w:ind w:left="1134"/>
        <w:jc w:val="both"/>
        <w:rPr>
          <w:rFonts w:asciiTheme="minorHAnsi" w:hAnsiTheme="minorHAnsi" w:cstheme="minorHAnsi"/>
          <w:color w:val="auto"/>
        </w:rPr>
      </w:pPr>
      <w:r w:rsidRPr="00150FA2">
        <w:rPr>
          <w:rFonts w:asciiTheme="minorHAnsi" w:hAnsiTheme="minorHAnsi" w:cstheme="minorHAnsi"/>
          <w:bCs/>
          <w:color w:val="auto"/>
          <w:u w:val="single"/>
        </w:rPr>
        <w:t xml:space="preserve">Έντυπο </w:t>
      </w:r>
      <w:proofErr w:type="spellStart"/>
      <w:r w:rsidRPr="00150FA2">
        <w:rPr>
          <w:rFonts w:asciiTheme="minorHAnsi" w:hAnsiTheme="minorHAnsi" w:cstheme="minorHAnsi"/>
          <w:bCs/>
          <w:color w:val="auto"/>
          <w:u w:val="single"/>
        </w:rPr>
        <w:t>Ατ</w:t>
      </w:r>
      <w:proofErr w:type="spellEnd"/>
      <w:r w:rsidRPr="00150FA2">
        <w:rPr>
          <w:rFonts w:asciiTheme="minorHAnsi" w:hAnsiTheme="minorHAnsi" w:cstheme="minorHAnsi"/>
          <w:bCs/>
          <w:color w:val="auto"/>
          <w:u w:val="single"/>
        </w:rPr>
        <w:t xml:space="preserve"> 4δ</w:t>
      </w:r>
      <w:r w:rsidRPr="00150FA2">
        <w:rPr>
          <w:rFonts w:asciiTheme="minorHAnsi" w:hAnsiTheme="minorHAnsi" w:cstheme="minorHAnsi"/>
          <w:bCs/>
          <w:color w:val="auto"/>
        </w:rPr>
        <w:t xml:space="preserve"> (Έντυπο βεβαίωσης αναγκαιότητας) </w:t>
      </w:r>
      <w:r w:rsidR="00DB1015" w:rsidRPr="00DB1015">
        <w:rPr>
          <w:rFonts w:asciiTheme="minorHAnsi" w:hAnsiTheme="minorHAnsi" w:cstheme="minorHAnsi"/>
          <w:bCs/>
          <w:color w:val="auto"/>
        </w:rPr>
        <w:t>με ψηφιακή υπογραφή</w:t>
      </w:r>
    </w:p>
    <w:p w14:paraId="5E99AE9B" w14:textId="0F14DC3B" w:rsidR="00D91A4C" w:rsidRDefault="00D91A4C" w:rsidP="00DB1015">
      <w:pPr>
        <w:pStyle w:val="Default"/>
        <w:spacing w:line="276" w:lineRule="auto"/>
        <w:ind w:left="1134" w:hanging="360"/>
        <w:jc w:val="both"/>
        <w:rPr>
          <w:rFonts w:asciiTheme="minorHAnsi" w:hAnsiTheme="minorHAnsi" w:cstheme="minorHAnsi"/>
        </w:rPr>
      </w:pPr>
    </w:p>
    <w:p w14:paraId="77B51A92" w14:textId="76A0961B" w:rsidR="005E1996" w:rsidRPr="005E1996" w:rsidRDefault="005E1996" w:rsidP="005E1996">
      <w:pPr>
        <w:pStyle w:val="Default"/>
        <w:jc w:val="both"/>
        <w:rPr>
          <w:rFonts w:ascii="Calibri" w:hAnsi="Calibri" w:cs="Calibri"/>
          <w:color w:val="auto"/>
        </w:rPr>
      </w:pPr>
      <w:r w:rsidRPr="005E1996">
        <w:rPr>
          <w:rFonts w:ascii="Calibri" w:hAnsi="Calibri" w:cs="Calibri"/>
          <w:color w:val="auto"/>
        </w:rPr>
        <w:t xml:space="preserve">Εφόσον ελεγχθούν τα παραπάνω από τα αρμόδια τμήματα, </w:t>
      </w:r>
      <w:r w:rsidR="00A5361A">
        <w:rPr>
          <w:rFonts w:ascii="Calibri" w:hAnsi="Calibri" w:cs="Calibri"/>
          <w:color w:val="auto"/>
        </w:rPr>
        <w:t>Παρακολούθησης</w:t>
      </w:r>
      <w:r w:rsidRPr="005E1996">
        <w:rPr>
          <w:rFonts w:ascii="Calibri" w:hAnsi="Calibri" w:cs="Calibri"/>
          <w:color w:val="auto"/>
        </w:rPr>
        <w:t xml:space="preserve"> </w:t>
      </w:r>
      <w:r w:rsidR="00A5361A">
        <w:rPr>
          <w:rFonts w:ascii="Calibri" w:hAnsi="Calibri" w:cs="Calibri"/>
          <w:color w:val="auto"/>
        </w:rPr>
        <w:t>Έ</w:t>
      </w:r>
      <w:r w:rsidRPr="005E1996">
        <w:rPr>
          <w:rFonts w:ascii="Calibri" w:hAnsi="Calibri" w:cs="Calibri"/>
          <w:color w:val="auto"/>
        </w:rPr>
        <w:t>ργων και στην συνέχει</w:t>
      </w:r>
      <w:r w:rsidR="00A5361A">
        <w:rPr>
          <w:rFonts w:ascii="Calibri" w:hAnsi="Calibri" w:cs="Calibri"/>
          <w:color w:val="auto"/>
        </w:rPr>
        <w:t>α Λ</w:t>
      </w:r>
      <w:r w:rsidRPr="005E1996">
        <w:rPr>
          <w:rFonts w:ascii="Calibri" w:hAnsi="Calibri" w:cs="Calibri"/>
          <w:color w:val="auto"/>
        </w:rPr>
        <w:t xml:space="preserve">ογιστηρίου, συντάσσονται τα υπόλοιπα δικαιολογητικά από το λογιστήριο όπως ορίζει η ΠΟΛ.1128/97 και </w:t>
      </w:r>
      <w:r w:rsidR="00576ED5">
        <w:rPr>
          <w:rFonts w:ascii="Calibri" w:hAnsi="Calibri" w:cs="Calibri"/>
          <w:color w:val="auto"/>
        </w:rPr>
        <w:t>υποβάλλονται</w:t>
      </w:r>
      <w:r w:rsidRPr="005E1996">
        <w:rPr>
          <w:rFonts w:ascii="Calibri" w:hAnsi="Calibri" w:cs="Calibri"/>
          <w:color w:val="auto"/>
        </w:rPr>
        <w:t xml:space="preserve"> στην αρμόδια Δ.Ο.Υ. προς έγκριση. </w:t>
      </w:r>
    </w:p>
    <w:p w14:paraId="79C95A48" w14:textId="77777777" w:rsidR="005E1996" w:rsidRPr="005E1996" w:rsidRDefault="005E1996" w:rsidP="005E1996">
      <w:pPr>
        <w:pStyle w:val="Default"/>
        <w:jc w:val="both"/>
        <w:rPr>
          <w:rFonts w:ascii="Calibri" w:hAnsi="Calibri" w:cs="Calibri"/>
          <w:color w:val="auto"/>
        </w:rPr>
      </w:pPr>
    </w:p>
    <w:p w14:paraId="3C99771D" w14:textId="77777777" w:rsidR="005E1996" w:rsidRPr="005E1996" w:rsidRDefault="005E1996" w:rsidP="005E1996">
      <w:pPr>
        <w:pStyle w:val="Default"/>
        <w:jc w:val="both"/>
        <w:rPr>
          <w:rFonts w:ascii="Calibri" w:hAnsi="Calibri" w:cs="Calibri"/>
          <w:b/>
          <w:bCs/>
        </w:rPr>
      </w:pPr>
      <w:r w:rsidRPr="005E1996">
        <w:rPr>
          <w:rFonts w:ascii="Calibri" w:hAnsi="Calibri" w:cs="Calibri"/>
          <w:color w:val="auto"/>
        </w:rPr>
        <w:t>Εφόσον η αρμόδια Δ.Ο.Υ διαπιστώσει ότι συντρέχουν οι προϋποθέσεις απαλλαγής, χορηγεί βεβαίωση απαλλαγής στο ΑΦΜ του προμηθευτή επισυνάπτοντας σε αυτή θεωρημένο αντίτυπο του πίνακα επενδυτικών αγαθών</w:t>
      </w:r>
      <w:r w:rsidRPr="005E1996">
        <w:rPr>
          <w:rFonts w:ascii="Calibri" w:hAnsi="Calibri" w:cs="Calibri"/>
          <w:b/>
          <w:bCs/>
        </w:rPr>
        <w:t xml:space="preserve">. </w:t>
      </w:r>
    </w:p>
    <w:p w14:paraId="667B7038" w14:textId="77777777" w:rsidR="005E1996" w:rsidRPr="005E1996" w:rsidRDefault="005E1996" w:rsidP="005E1996">
      <w:pPr>
        <w:pStyle w:val="Default"/>
        <w:jc w:val="both"/>
        <w:rPr>
          <w:rFonts w:ascii="Calibri" w:hAnsi="Calibri" w:cs="Calibri"/>
          <w:b/>
          <w:bCs/>
        </w:rPr>
      </w:pPr>
    </w:p>
    <w:p w14:paraId="288D08A2" w14:textId="5EF1ECD5" w:rsidR="005E1996" w:rsidRPr="005E1996" w:rsidRDefault="005E1996" w:rsidP="005E1996">
      <w:pPr>
        <w:pStyle w:val="Default"/>
        <w:jc w:val="both"/>
        <w:rPr>
          <w:rFonts w:ascii="Calibri" w:hAnsi="Calibri" w:cs="Calibri"/>
          <w:b/>
          <w:bCs/>
          <w:u w:val="single"/>
        </w:rPr>
      </w:pPr>
      <w:r w:rsidRPr="005E1996">
        <w:rPr>
          <w:rFonts w:ascii="Calibri" w:hAnsi="Calibri" w:cs="Calibri"/>
          <w:b/>
          <w:bCs/>
          <w:highlight w:val="cyan"/>
          <w:u w:val="single"/>
        </w:rPr>
        <w:t>Με την αποστολή της πρωτότυπης βεβαίωσης απαλλαγής στον προμηθευτή από τον ΕΛΚΕ</w:t>
      </w:r>
      <w:r w:rsidR="00312928">
        <w:rPr>
          <w:rFonts w:ascii="Calibri" w:hAnsi="Calibri" w:cs="Calibri"/>
          <w:b/>
          <w:bCs/>
          <w:highlight w:val="cyan"/>
          <w:u w:val="single"/>
        </w:rPr>
        <w:t>,</w:t>
      </w:r>
      <w:r w:rsidRPr="005E1996">
        <w:rPr>
          <w:rFonts w:ascii="Calibri" w:hAnsi="Calibri" w:cs="Calibri"/>
          <w:b/>
          <w:bCs/>
          <w:highlight w:val="cyan"/>
          <w:u w:val="single"/>
        </w:rPr>
        <w:t xml:space="preserve"> μπορεί να γίνει αποστολή των αγαθών και έκδοση τιμολογίων.</w:t>
      </w:r>
      <w:r w:rsidRPr="005E1996">
        <w:rPr>
          <w:rFonts w:ascii="Calibri" w:hAnsi="Calibri" w:cs="Calibri"/>
          <w:b/>
          <w:bCs/>
          <w:u w:val="single"/>
        </w:rPr>
        <w:t xml:space="preserve"> </w:t>
      </w:r>
    </w:p>
    <w:p w14:paraId="1843B41F" w14:textId="77777777" w:rsidR="00DB1015" w:rsidRPr="004C2F2B" w:rsidRDefault="00DB1015" w:rsidP="00DB1015">
      <w:pPr>
        <w:pStyle w:val="a9"/>
      </w:pPr>
      <w:r w:rsidRPr="004C2F2B">
        <w:lastRenderedPageBreak/>
        <w:t xml:space="preserve">Απαραίτητα στοιχεία δικαιολογητικών </w:t>
      </w:r>
    </w:p>
    <w:p w14:paraId="630885A9" w14:textId="2F32EC5A" w:rsidR="00D91A4C" w:rsidRPr="00150FA2" w:rsidRDefault="00D91A4C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Ο προμηθευτής θα πρέπει να στείλει πρωτότυπα πριν την πώληση </w:t>
      </w:r>
      <w:r w:rsidR="00C909C0" w:rsidRPr="00C909C0">
        <w:rPr>
          <w:rFonts w:asciiTheme="minorHAnsi" w:hAnsiTheme="minorHAnsi" w:cstheme="minorHAnsi"/>
        </w:rPr>
        <w:t>στο e-</w:t>
      </w:r>
      <w:proofErr w:type="spellStart"/>
      <w:r w:rsidR="00C909C0" w:rsidRPr="00C909C0">
        <w:rPr>
          <w:rFonts w:asciiTheme="minorHAnsi" w:hAnsiTheme="minorHAnsi" w:cstheme="minorHAnsi"/>
        </w:rPr>
        <w:t>mail</w:t>
      </w:r>
      <w:proofErr w:type="spellEnd"/>
      <w:r w:rsidR="00C909C0" w:rsidRPr="00C909C0">
        <w:rPr>
          <w:rFonts w:asciiTheme="minorHAnsi" w:hAnsiTheme="minorHAnsi" w:cstheme="minorHAnsi"/>
        </w:rPr>
        <w:t xml:space="preserve">: </w:t>
      </w:r>
      <w:hyperlink r:id="rId8" w:history="1">
        <w:r w:rsidR="00C909C0" w:rsidRPr="000C0DE2">
          <w:rPr>
            <w:rStyle w:val="-"/>
            <w:rFonts w:asciiTheme="minorHAnsi" w:hAnsiTheme="minorHAnsi" w:cstheme="minorHAnsi"/>
          </w:rPr>
          <w:t>ru-pm-eu@aegean.gr</w:t>
        </w:r>
      </w:hyperlink>
      <w:r w:rsidR="00C909C0">
        <w:rPr>
          <w:rFonts w:asciiTheme="minorHAnsi" w:hAnsiTheme="minorHAnsi" w:cstheme="minorHAnsi"/>
        </w:rPr>
        <w:t xml:space="preserve"> </w:t>
      </w:r>
    </w:p>
    <w:p w14:paraId="58FC93D0" w14:textId="77777777" w:rsidR="0004445E" w:rsidRPr="00EB489F" w:rsidRDefault="0004445E" w:rsidP="00EB489F">
      <w:pPr>
        <w:pStyle w:val="Default"/>
        <w:jc w:val="both"/>
        <w:rPr>
          <w:rFonts w:asciiTheme="minorHAnsi" w:hAnsiTheme="minorHAnsi" w:cstheme="minorHAnsi"/>
          <w:bCs/>
          <w:color w:val="FF0000"/>
          <w:sz w:val="16"/>
          <w:szCs w:val="16"/>
        </w:rPr>
      </w:pPr>
    </w:p>
    <w:p w14:paraId="75BC8B72" w14:textId="77777777" w:rsidR="00A84B8D" w:rsidRPr="00806539" w:rsidRDefault="00A84B8D" w:rsidP="00A84B8D">
      <w:pPr>
        <w:pStyle w:val="Default"/>
        <w:jc w:val="both"/>
        <w:rPr>
          <w:rStyle w:val="aa"/>
        </w:rPr>
      </w:pPr>
      <w:r w:rsidRPr="00806539">
        <w:rPr>
          <w:rStyle w:val="aa"/>
        </w:rPr>
        <w:t xml:space="preserve">1. Προτιμολόγιο – Προσφορά </w:t>
      </w:r>
    </w:p>
    <w:p w14:paraId="6708CD3E" w14:textId="77777777" w:rsidR="0004445E" w:rsidRPr="00150FA2" w:rsidRDefault="0004445E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Στοιχεία έκδοσης προτιμολογίου: </w:t>
      </w:r>
    </w:p>
    <w:p w14:paraId="57B6ABD3" w14:textId="77777777" w:rsidR="0004445E" w:rsidRPr="00150FA2" w:rsidRDefault="0004445E" w:rsidP="00150FA2">
      <w:pPr>
        <w:pStyle w:val="Default"/>
        <w:spacing w:line="276" w:lineRule="auto"/>
        <w:jc w:val="both"/>
        <w:rPr>
          <w:rFonts w:asciiTheme="minorHAnsi" w:hAnsiTheme="minorHAnsi" w:cstheme="minorHAnsi"/>
          <w:i/>
        </w:rPr>
      </w:pPr>
      <w:r w:rsidRPr="00150FA2">
        <w:rPr>
          <w:rFonts w:asciiTheme="minorHAnsi" w:hAnsiTheme="minorHAnsi" w:cstheme="minorHAnsi"/>
          <w:i/>
        </w:rPr>
        <w:t>Π</w:t>
      </w:r>
      <w:r w:rsidR="00F02A0B" w:rsidRPr="00150FA2">
        <w:rPr>
          <w:rFonts w:asciiTheme="minorHAnsi" w:hAnsiTheme="minorHAnsi" w:cstheme="minorHAnsi"/>
          <w:i/>
        </w:rPr>
        <w:t xml:space="preserve">ΑΝΕΠΙΣΤΗΜΙΟ </w:t>
      </w:r>
      <w:r w:rsidRPr="00150FA2">
        <w:rPr>
          <w:rFonts w:asciiTheme="minorHAnsi" w:hAnsiTheme="minorHAnsi" w:cstheme="minorHAnsi"/>
          <w:i/>
        </w:rPr>
        <w:t xml:space="preserve">ΑΙΓΑΙΟΥ ΕΙΔΙΚΟΣ ΛΟΓΑΡΙΑΣΜΟΣ ΚΟΝΔΥΛΙΩΝ ΕΡΕΥΝΑΣ </w:t>
      </w:r>
    </w:p>
    <w:p w14:paraId="15EA9180" w14:textId="77777777" w:rsidR="0004445E" w:rsidRPr="00150FA2" w:rsidRDefault="00412B0D" w:rsidP="00150FA2">
      <w:pPr>
        <w:pStyle w:val="Default"/>
        <w:spacing w:line="276" w:lineRule="auto"/>
        <w:jc w:val="both"/>
        <w:rPr>
          <w:rFonts w:asciiTheme="minorHAnsi" w:hAnsiTheme="minorHAnsi" w:cstheme="minorHAnsi"/>
          <w:i/>
        </w:rPr>
      </w:pPr>
      <w:r w:rsidRPr="00150FA2">
        <w:rPr>
          <w:rFonts w:asciiTheme="minorHAnsi" w:hAnsiTheme="minorHAnsi" w:cstheme="minorHAnsi"/>
          <w:i/>
        </w:rPr>
        <w:t>Α.Φ.Μ</w:t>
      </w:r>
      <w:r w:rsidR="0004445E" w:rsidRPr="00150FA2">
        <w:rPr>
          <w:rFonts w:asciiTheme="minorHAnsi" w:hAnsiTheme="minorHAnsi" w:cstheme="minorHAnsi"/>
          <w:i/>
        </w:rPr>
        <w:t xml:space="preserve">: 090264862 - Δ.Ο.Υ ΜΥΤΙΛΗΝΗΣ </w:t>
      </w:r>
    </w:p>
    <w:p w14:paraId="62DC98CA" w14:textId="77777777" w:rsidR="0004445E" w:rsidRPr="00150FA2" w:rsidRDefault="0004445E" w:rsidP="00150FA2">
      <w:pPr>
        <w:pStyle w:val="Default"/>
        <w:spacing w:line="276" w:lineRule="auto"/>
        <w:jc w:val="both"/>
        <w:rPr>
          <w:rFonts w:asciiTheme="minorHAnsi" w:hAnsiTheme="minorHAnsi" w:cstheme="minorHAnsi"/>
          <w:i/>
        </w:rPr>
      </w:pPr>
      <w:r w:rsidRPr="00150FA2">
        <w:rPr>
          <w:rFonts w:asciiTheme="minorHAnsi" w:hAnsiTheme="minorHAnsi" w:cstheme="minorHAnsi"/>
          <w:i/>
        </w:rPr>
        <w:t xml:space="preserve">ΚΤΙΡΙΟ ΔΙΟΙΚΗΣΗΣ ΙΣΟΓΕΙΟ - ΠΑΝΕΠΙΣΤΗΜΙΟ ΑΙΓΑΙΟΥ - ΛΟΦΟΣ ΠΑΝΕΠΙΣΤΗΜΙΟΥ </w:t>
      </w:r>
    </w:p>
    <w:p w14:paraId="43DE6D8D" w14:textId="2F4970BC" w:rsidR="0004445E" w:rsidRDefault="0004445E" w:rsidP="00150FA2">
      <w:pPr>
        <w:pStyle w:val="Default"/>
        <w:spacing w:line="276" w:lineRule="auto"/>
        <w:jc w:val="both"/>
        <w:rPr>
          <w:rFonts w:asciiTheme="minorHAnsi" w:hAnsiTheme="minorHAnsi" w:cstheme="minorHAnsi"/>
          <w:i/>
        </w:rPr>
      </w:pPr>
      <w:r w:rsidRPr="00150FA2">
        <w:rPr>
          <w:rFonts w:asciiTheme="minorHAnsi" w:hAnsiTheme="minorHAnsi" w:cstheme="minorHAnsi"/>
          <w:i/>
        </w:rPr>
        <w:t xml:space="preserve">Τ.Κ: 81132 – ΜΥΤΙΛΗΝΗ </w:t>
      </w:r>
    </w:p>
    <w:p w14:paraId="680868EB" w14:textId="1E0796B7" w:rsidR="00DE0A80" w:rsidRPr="00DE0A80" w:rsidRDefault="00DE0A80" w:rsidP="00DE0A80">
      <w:pPr>
        <w:pStyle w:val="Default"/>
        <w:spacing w:line="276" w:lineRule="auto"/>
        <w:rPr>
          <w:rFonts w:cstheme="minorHAnsi"/>
          <w:i/>
        </w:rPr>
      </w:pPr>
      <w:r>
        <w:rPr>
          <w:rFonts w:cstheme="minorHAnsi"/>
          <w:i/>
        </w:rPr>
        <w:t>Αναφέρεται ο</w:t>
      </w:r>
      <w:r w:rsidRPr="00DE0A80">
        <w:rPr>
          <w:rFonts w:cstheme="minorHAnsi"/>
          <w:i/>
        </w:rPr>
        <w:t xml:space="preserve"> τόπος παράδοσης των αγαθών</w:t>
      </w:r>
    </w:p>
    <w:p w14:paraId="2F76B2B1" w14:textId="77777777" w:rsidR="00DE0A80" w:rsidRPr="004C5E59" w:rsidRDefault="00DE0A80" w:rsidP="00EB489F">
      <w:pPr>
        <w:pStyle w:val="Default"/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471D90D7" w14:textId="22A43B3F" w:rsidR="0004445E" w:rsidRPr="00150FA2" w:rsidRDefault="0004445E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Περιεχόμενο: </w:t>
      </w:r>
    </w:p>
    <w:p w14:paraId="544A610B" w14:textId="77777777" w:rsidR="00D91A4C" w:rsidRPr="00150FA2" w:rsidRDefault="00D91A4C" w:rsidP="00150FA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η περιγραφή των προς αγορά αγαθών, πρέπει να γίνει αναλυτικά και απαραίτητα με Ελληνική περιγραφή (αν η περιγραφή των ειδών απεικονίζεται από κωδικοποιημένη αποθήκη στην αγγλική γλώσσα ή με κωδικούς θα πρέπει έστω και χειρόγραφα να συμπληρώνεται η περιγραφή στα Ελληνικά, έτσι ώστε η Εφορία να είναι σε θέση να καταλάβει το είδος για το οποίο θα εγκρίνει απαλλαγή). </w:t>
      </w:r>
    </w:p>
    <w:p w14:paraId="4479D423" w14:textId="5AA57470" w:rsidR="00D91A4C" w:rsidRPr="00150FA2" w:rsidRDefault="00D91A4C" w:rsidP="00150FA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>σε ευδιάκριτο χώρο του προτιμολογίου θα αναγράφεται ότι τα προσφερόμενα είδη είναι καινούργια</w:t>
      </w:r>
      <w:r w:rsidR="00312928">
        <w:rPr>
          <w:rFonts w:asciiTheme="minorHAnsi" w:hAnsiTheme="minorHAnsi" w:cstheme="minorHAnsi"/>
        </w:rPr>
        <w:t>,</w:t>
      </w:r>
      <w:r w:rsidRPr="00150FA2">
        <w:rPr>
          <w:rFonts w:asciiTheme="minorHAnsi" w:hAnsiTheme="minorHAnsi" w:cstheme="minorHAnsi"/>
        </w:rPr>
        <w:t xml:space="preserve"> αμεταχείριστα και χωρίς παρακράτηση κυριότητας </w:t>
      </w:r>
    </w:p>
    <w:p w14:paraId="10CC2732" w14:textId="77777777" w:rsidR="00D91A4C" w:rsidRPr="00150FA2" w:rsidRDefault="00D91A4C" w:rsidP="00150FA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η αξία των αγαθών καθώς και ο αναλογούν ΦΠΑ (ποσοστό και ποσό). </w:t>
      </w:r>
    </w:p>
    <w:p w14:paraId="030872E6" w14:textId="77777777" w:rsidR="00D91A4C" w:rsidRPr="00150FA2" w:rsidRDefault="00D91A4C" w:rsidP="00150FA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ημερομηνία έκδοσης Προτιμολογίου, σφραγίδα και υπογραφή του Προμηθευτή. </w:t>
      </w:r>
    </w:p>
    <w:p w14:paraId="762C8AD6" w14:textId="04CB9B89" w:rsidR="00D91A4C" w:rsidRPr="00150FA2" w:rsidRDefault="00D91A4C" w:rsidP="00150FA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Προσοχή!! Ισχύει Μειωμένος ΦΠΑ (17%) για τα νησιά ΛΕΣΒΟΣ, ΧΙΟΣ, ΚΩΣ, ΣΑΜΟΣ &amp; ΛΕΡΟΣ </w:t>
      </w:r>
    </w:p>
    <w:p w14:paraId="121A9124" w14:textId="0A7DC0BC" w:rsidR="003A08AF" w:rsidRPr="00150FA2" w:rsidRDefault="003A08AF" w:rsidP="00150FA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>Ως χώρος παράδοσης του εξοπλισμού νοείτε η έδρα του εργαστηρίου (και όχι η έδρα του ΕΛΚΕ)</w:t>
      </w:r>
    </w:p>
    <w:p w14:paraId="0BA3D178" w14:textId="41BB83D9" w:rsidR="008109B4" w:rsidRPr="008109B4" w:rsidRDefault="008109B4" w:rsidP="008109B4">
      <w:pPr>
        <w:pStyle w:val="Default"/>
        <w:jc w:val="both"/>
        <w:rPr>
          <w:rFonts w:ascii="Calibri" w:hAnsi="Calibri" w:cs="Calibri"/>
          <w:bCs/>
          <w:u w:val="single"/>
        </w:rPr>
      </w:pPr>
      <w:r w:rsidRPr="008109B4">
        <w:rPr>
          <w:rFonts w:ascii="Calibri" w:hAnsi="Calibri" w:cs="Calibri"/>
          <w:bCs/>
          <w:u w:val="single"/>
        </w:rPr>
        <w:t xml:space="preserve">Απαραίτητη σφραγίδα και υπογραφή προμηθευτή </w:t>
      </w:r>
      <w:r w:rsidR="004C5E59" w:rsidRPr="004C5E59">
        <w:rPr>
          <w:rFonts w:ascii="Calibri" w:hAnsi="Calibri" w:cs="Calibri"/>
          <w:bCs/>
          <w:u w:val="single"/>
        </w:rPr>
        <w:t>(υπάρχει δυνατότητα και ψηφιακής υπογραφής μέσω gov.gr. Σε αυτήν την περίπτωση δεν απαιτείται σφραγίδα)</w:t>
      </w:r>
      <w:r w:rsidRPr="008109B4">
        <w:rPr>
          <w:rFonts w:ascii="Calibri" w:hAnsi="Calibri" w:cs="Calibri"/>
          <w:bCs/>
          <w:u w:val="single"/>
        </w:rPr>
        <w:t>.</w:t>
      </w:r>
    </w:p>
    <w:p w14:paraId="5700C0A9" w14:textId="0177C673" w:rsidR="00D91A4C" w:rsidRPr="004C5E59" w:rsidRDefault="00D91A4C" w:rsidP="00EB489F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</w:p>
    <w:p w14:paraId="13D7356A" w14:textId="77777777" w:rsidR="008109B4" w:rsidRPr="004C2F2B" w:rsidRDefault="008109B4" w:rsidP="008109B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06539">
        <w:rPr>
          <w:rStyle w:val="aa"/>
        </w:rPr>
        <w:t>2. Αναλυτικό</w:t>
      </w:r>
      <w:r>
        <w:rPr>
          <w:rStyle w:val="aa"/>
        </w:rPr>
        <w:t>ς</w:t>
      </w:r>
      <w:r w:rsidRPr="00806539">
        <w:rPr>
          <w:rStyle w:val="aa"/>
        </w:rPr>
        <w:t xml:space="preserve"> πίνακα</w:t>
      </w:r>
      <w:r>
        <w:rPr>
          <w:rStyle w:val="aa"/>
        </w:rPr>
        <w:t>ς</w:t>
      </w:r>
      <w:r w:rsidRPr="00806539">
        <w:rPr>
          <w:rStyle w:val="aa"/>
        </w:rPr>
        <w:t xml:space="preserve"> επενδυτικών αγαθών</w:t>
      </w:r>
      <w:r w:rsidRPr="004C2F2B">
        <w:rPr>
          <w:rFonts w:ascii="Calibri" w:hAnsi="Calibri" w:cs="Calibri"/>
          <w:bCs/>
          <w:color w:val="FF0000"/>
          <w:sz w:val="22"/>
          <w:szCs w:val="22"/>
          <w:u w:val="single"/>
        </w:rPr>
        <w:t xml:space="preserve"> </w:t>
      </w:r>
    </w:p>
    <w:p w14:paraId="4228EB70" w14:textId="77777777" w:rsidR="008109B4" w:rsidRPr="004C2F2B" w:rsidRDefault="008109B4" w:rsidP="008109B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4C2F2B">
        <w:rPr>
          <w:rFonts w:ascii="Calibri" w:hAnsi="Calibri" w:cs="Calibri"/>
          <w:sz w:val="22"/>
          <w:szCs w:val="22"/>
        </w:rPr>
        <w:t xml:space="preserve">Στοιχεία έκδοσης προτιμολογίου: </w:t>
      </w:r>
    </w:p>
    <w:p w14:paraId="36DD0FEA" w14:textId="77777777" w:rsidR="008109B4" w:rsidRPr="004C2F2B" w:rsidRDefault="008109B4" w:rsidP="008109B4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4C2F2B">
        <w:rPr>
          <w:rFonts w:ascii="Calibri" w:hAnsi="Calibri" w:cs="Calibri"/>
          <w:i/>
          <w:sz w:val="22"/>
          <w:szCs w:val="22"/>
        </w:rPr>
        <w:t xml:space="preserve">ΠΑΝΕΠΙΣΤΗΜΙΟ ΑΙΓΑΙΟΥ ΕΙΔΙΚΟΣ ΛΟΓΑΡΙΑΣΜΟΣ ΚΟΝΔΥΛΙΩΝ ΕΡΕΥΝΑΣ </w:t>
      </w:r>
    </w:p>
    <w:p w14:paraId="59B850E2" w14:textId="77777777" w:rsidR="008109B4" w:rsidRPr="004C2F2B" w:rsidRDefault="008109B4" w:rsidP="008109B4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4C2F2B">
        <w:rPr>
          <w:rFonts w:ascii="Calibri" w:hAnsi="Calibri" w:cs="Calibri"/>
          <w:i/>
          <w:sz w:val="22"/>
          <w:szCs w:val="22"/>
        </w:rPr>
        <w:t xml:space="preserve">Α.Φ.Μ: 090264862 - Δ.Ο.Υ ΜΥΤΙΛΗΝΗΣ </w:t>
      </w:r>
    </w:p>
    <w:p w14:paraId="0F03D5E1" w14:textId="77777777" w:rsidR="008109B4" w:rsidRPr="004C2F2B" w:rsidRDefault="008109B4" w:rsidP="008109B4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4C2F2B">
        <w:rPr>
          <w:rFonts w:ascii="Calibri" w:hAnsi="Calibri" w:cs="Calibri"/>
          <w:i/>
          <w:sz w:val="22"/>
          <w:szCs w:val="22"/>
        </w:rPr>
        <w:t xml:space="preserve">ΚΤΙΡΙΟ ΔΙΟΙΚΗΣΗΣ ΙΣΟΓΕΙΟ - ΠΑΝΕΠΙΣΤΗΜΙΟ ΑΙΓΑΙΟΥ - ΛΟΦΟΣ ΠΑΝΕΠΙΣΤΗΜΙΟΥ </w:t>
      </w:r>
    </w:p>
    <w:p w14:paraId="2130E22C" w14:textId="77777777" w:rsidR="008109B4" w:rsidRPr="004C2F2B" w:rsidRDefault="008109B4" w:rsidP="008109B4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4C2F2B">
        <w:rPr>
          <w:rFonts w:ascii="Calibri" w:hAnsi="Calibri" w:cs="Calibri"/>
          <w:i/>
          <w:sz w:val="22"/>
          <w:szCs w:val="22"/>
        </w:rPr>
        <w:t xml:space="preserve">Τ.Κ: 81132 – ΜΥΤΙΛΗΝΗ </w:t>
      </w:r>
    </w:p>
    <w:p w14:paraId="6B6165C2" w14:textId="50AF8B0E" w:rsidR="008109B4" w:rsidRDefault="008109B4" w:rsidP="008109B4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 w:rsidRPr="004C2F2B">
        <w:rPr>
          <w:rFonts w:ascii="Calibri" w:hAnsi="Calibri" w:cs="Calibri"/>
          <w:i/>
          <w:sz w:val="22"/>
          <w:szCs w:val="22"/>
        </w:rPr>
        <w:t>Ο τόπος παράδοσης των αγαθών</w:t>
      </w:r>
    </w:p>
    <w:p w14:paraId="7976784A" w14:textId="13FA9AFB" w:rsidR="006E2443" w:rsidRPr="004C2F2B" w:rsidRDefault="006E2443" w:rsidP="008109B4">
      <w:pPr>
        <w:pStyle w:val="Default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Ο πίνακας κατατίθεται εις Διπλούν</w:t>
      </w:r>
    </w:p>
    <w:p w14:paraId="52EBFE8B" w14:textId="5DBFD3FB" w:rsidR="00D91A4C" w:rsidRDefault="00D91A4C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2334315B" w14:textId="6156769B" w:rsidR="006E2443" w:rsidRPr="00150FA2" w:rsidRDefault="006E2443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6E2443">
        <w:rPr>
          <w:rFonts w:asciiTheme="minorHAnsi" w:hAnsiTheme="minorHAnsi" w:cstheme="minorHAnsi"/>
        </w:rPr>
        <w:t>Περιεχόμενο</w:t>
      </w:r>
      <w:r>
        <w:rPr>
          <w:rFonts w:asciiTheme="minorHAnsi" w:hAnsiTheme="minorHAnsi" w:cstheme="minorHAnsi"/>
        </w:rPr>
        <w:t>:</w:t>
      </w:r>
    </w:p>
    <w:p w14:paraId="4290EA98" w14:textId="0562273F" w:rsidR="00D91A4C" w:rsidRPr="00150FA2" w:rsidRDefault="00D91A4C" w:rsidP="00150FA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τα είδη που αφορούν το προτιμολόγιο δηλαδή </w:t>
      </w:r>
      <w:r w:rsidR="00576ED5">
        <w:rPr>
          <w:rFonts w:asciiTheme="minorHAnsi" w:hAnsiTheme="minorHAnsi" w:cstheme="minorHAnsi"/>
        </w:rPr>
        <w:t>αναλυτική περιγραφή του παγίου</w:t>
      </w:r>
    </w:p>
    <w:p w14:paraId="4C84A9BA" w14:textId="63F96DA8" w:rsidR="00D91A4C" w:rsidRPr="00150FA2" w:rsidRDefault="00576ED5" w:rsidP="00150FA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ποσότητα</w:t>
      </w:r>
      <w:r w:rsidR="00D91A4C" w:rsidRPr="00150FA2">
        <w:rPr>
          <w:rFonts w:asciiTheme="minorHAnsi" w:hAnsiTheme="minorHAnsi" w:cstheme="minorHAnsi"/>
        </w:rPr>
        <w:t xml:space="preserve"> </w:t>
      </w:r>
    </w:p>
    <w:p w14:paraId="18701C9D" w14:textId="008995FD" w:rsidR="00D91A4C" w:rsidRPr="00150FA2" w:rsidRDefault="00576ED5" w:rsidP="00150FA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τιμή</w:t>
      </w:r>
      <w:r w:rsidR="00D91A4C" w:rsidRPr="00150FA2">
        <w:rPr>
          <w:rFonts w:asciiTheme="minorHAnsi" w:hAnsiTheme="minorHAnsi" w:cstheme="minorHAnsi"/>
        </w:rPr>
        <w:t xml:space="preserve"> </w:t>
      </w:r>
    </w:p>
    <w:p w14:paraId="200676EC" w14:textId="0A822393" w:rsidR="00D91A4C" w:rsidRPr="00150FA2" w:rsidRDefault="00576ED5" w:rsidP="00150FA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ποσοστό ΦΠΑ</w:t>
      </w:r>
    </w:p>
    <w:p w14:paraId="330D04F1" w14:textId="18774877" w:rsidR="00D91A4C" w:rsidRPr="00150FA2" w:rsidRDefault="00576ED5" w:rsidP="00150FA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αξία ΦΠΑ</w:t>
      </w:r>
      <w:r w:rsidR="00D91A4C" w:rsidRPr="00150FA2">
        <w:rPr>
          <w:rFonts w:asciiTheme="minorHAnsi" w:hAnsiTheme="minorHAnsi" w:cstheme="minorHAnsi"/>
        </w:rPr>
        <w:t xml:space="preserve"> </w:t>
      </w:r>
    </w:p>
    <w:p w14:paraId="158356CA" w14:textId="77777777" w:rsidR="00D91A4C" w:rsidRPr="00150FA2" w:rsidRDefault="00D91A4C" w:rsidP="00150FA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αξία με ΦΠΑ </w:t>
      </w:r>
    </w:p>
    <w:p w14:paraId="6AA53090" w14:textId="77777777" w:rsidR="00ED281B" w:rsidRPr="00150FA2" w:rsidRDefault="00ED281B" w:rsidP="00150FA2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5E44F275" w14:textId="11069F06" w:rsidR="00D91A4C" w:rsidRPr="00150FA2" w:rsidRDefault="00D91A4C" w:rsidP="00150FA2">
      <w:pPr>
        <w:pStyle w:val="Default"/>
        <w:spacing w:line="276" w:lineRule="auto"/>
        <w:jc w:val="both"/>
        <w:rPr>
          <w:rFonts w:asciiTheme="minorHAnsi" w:hAnsiTheme="minorHAnsi" w:cstheme="minorHAnsi"/>
          <w:bCs/>
          <w:u w:val="single"/>
        </w:rPr>
      </w:pPr>
      <w:r w:rsidRPr="00150FA2">
        <w:rPr>
          <w:rFonts w:asciiTheme="minorHAnsi" w:hAnsiTheme="minorHAnsi" w:cstheme="minorHAnsi"/>
          <w:bCs/>
          <w:u w:val="single"/>
        </w:rPr>
        <w:t xml:space="preserve">Απαραίτητη σφραγίδα και υπογραφή προμηθευτή </w:t>
      </w:r>
      <w:r w:rsidR="0000393C" w:rsidRPr="00150FA2">
        <w:rPr>
          <w:rFonts w:asciiTheme="minorHAnsi" w:hAnsiTheme="minorHAnsi" w:cstheme="minorHAnsi"/>
          <w:bCs/>
          <w:u w:val="single"/>
        </w:rPr>
        <w:t>(υπάρχει δυνατότητα και ψηφιακής υπογραφής μέσ</w:t>
      </w:r>
      <w:r w:rsidR="00F0683F">
        <w:rPr>
          <w:rFonts w:asciiTheme="minorHAnsi" w:hAnsiTheme="minorHAnsi" w:cstheme="minorHAnsi"/>
          <w:bCs/>
          <w:u w:val="single"/>
        </w:rPr>
        <w:t>ω</w:t>
      </w:r>
      <w:r w:rsidR="0000393C" w:rsidRPr="00150FA2">
        <w:rPr>
          <w:rFonts w:asciiTheme="minorHAnsi" w:hAnsiTheme="minorHAnsi" w:cstheme="minorHAnsi"/>
          <w:bCs/>
          <w:u w:val="single"/>
        </w:rPr>
        <w:t xml:space="preserve"> </w:t>
      </w:r>
      <w:r w:rsidR="0000393C" w:rsidRPr="00150FA2">
        <w:rPr>
          <w:rFonts w:asciiTheme="minorHAnsi" w:hAnsiTheme="minorHAnsi" w:cstheme="minorHAnsi"/>
          <w:bCs/>
          <w:u w:val="single"/>
          <w:lang w:val="en-US"/>
        </w:rPr>
        <w:t>gov</w:t>
      </w:r>
      <w:r w:rsidR="00F0683F">
        <w:rPr>
          <w:rFonts w:asciiTheme="minorHAnsi" w:hAnsiTheme="minorHAnsi" w:cstheme="minorHAnsi"/>
          <w:bCs/>
          <w:u w:val="single"/>
        </w:rPr>
        <w:t>.</w:t>
      </w:r>
      <w:r w:rsidR="00F0683F">
        <w:rPr>
          <w:rFonts w:asciiTheme="minorHAnsi" w:hAnsiTheme="minorHAnsi" w:cstheme="minorHAnsi"/>
          <w:bCs/>
          <w:u w:val="single"/>
          <w:lang w:val="en-US"/>
        </w:rPr>
        <w:t>gr</w:t>
      </w:r>
      <w:r w:rsidR="00F0683F" w:rsidRPr="00F0683F">
        <w:rPr>
          <w:rFonts w:asciiTheme="minorHAnsi" w:hAnsiTheme="minorHAnsi" w:cstheme="minorHAnsi"/>
          <w:bCs/>
          <w:u w:val="single"/>
        </w:rPr>
        <w:t xml:space="preserve">. </w:t>
      </w:r>
      <w:r w:rsidR="00E161EB" w:rsidRPr="00150FA2">
        <w:rPr>
          <w:rFonts w:asciiTheme="minorHAnsi" w:hAnsiTheme="minorHAnsi" w:cstheme="minorHAnsi"/>
          <w:bCs/>
          <w:color w:val="auto"/>
          <w:u w:val="single"/>
        </w:rPr>
        <w:t>Σε αυτήν την περίπτωση δεν απαιτείται σφραγίδα</w:t>
      </w:r>
      <w:r w:rsidR="0000393C" w:rsidRPr="00150FA2">
        <w:rPr>
          <w:rFonts w:asciiTheme="minorHAnsi" w:hAnsiTheme="minorHAnsi" w:cstheme="minorHAnsi"/>
          <w:bCs/>
          <w:color w:val="auto"/>
          <w:u w:val="single"/>
        </w:rPr>
        <w:t>)</w:t>
      </w:r>
    </w:p>
    <w:p w14:paraId="50935A9C" w14:textId="77777777" w:rsidR="00ED281B" w:rsidRPr="003C2ABE" w:rsidRDefault="00ED281B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68048F4" w14:textId="77777777" w:rsidR="00E25823" w:rsidRDefault="00E25823" w:rsidP="00E25823">
      <w:pPr>
        <w:pStyle w:val="Default"/>
        <w:jc w:val="both"/>
        <w:rPr>
          <w:rStyle w:val="aa"/>
        </w:rPr>
      </w:pPr>
      <w:r w:rsidRPr="00806539">
        <w:rPr>
          <w:rStyle w:val="aa"/>
        </w:rPr>
        <w:t>3. Στοιχεία έκδοσης τιμολογίου</w:t>
      </w:r>
    </w:p>
    <w:p w14:paraId="0C8D3DCE" w14:textId="490BF4C0" w:rsidR="00ED281B" w:rsidRDefault="00ED281B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6C6B55B" w14:textId="6FF0E58D" w:rsidR="00E25823" w:rsidRPr="004C2F2B" w:rsidRDefault="00E25823" w:rsidP="00E25823">
      <w:pPr>
        <w:pStyle w:val="Default"/>
        <w:jc w:val="both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 w:rsidRPr="004C2F2B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Προσοχή !!! τα παρακάτω στοιχεία είναι συμπληρωματικά των λοιπών στοιχείων που απαιτούνται σε περίπτωση ηλεκτρονικών τιμολογίων</w:t>
      </w:r>
      <w:r w:rsidR="00312928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 </w:t>
      </w:r>
      <w:r w:rsidRPr="004C2F2B">
        <w:rPr>
          <w:rFonts w:ascii="Calibri" w:hAnsi="Calibri" w:cs="Calibri"/>
          <w:b/>
          <w:bCs/>
          <w:color w:val="auto"/>
          <w:sz w:val="22"/>
          <w:szCs w:val="22"/>
          <w:u w:val="single"/>
          <w:lang w:val="en-US"/>
        </w:rPr>
        <w:t>B</w:t>
      </w:r>
      <w:r w:rsidRPr="004C2F2B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2</w:t>
      </w:r>
      <w:r w:rsidRPr="004C2F2B">
        <w:rPr>
          <w:rFonts w:ascii="Calibri" w:hAnsi="Calibri" w:cs="Calibri"/>
          <w:b/>
          <w:bCs/>
          <w:color w:val="auto"/>
          <w:sz w:val="22"/>
          <w:szCs w:val="22"/>
          <w:u w:val="single"/>
          <w:lang w:val="en-US"/>
        </w:rPr>
        <w:t>G</w:t>
      </w:r>
      <w:r w:rsidRPr="004C2F2B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 xml:space="preserve">: </w:t>
      </w:r>
    </w:p>
    <w:p w14:paraId="6010BA39" w14:textId="77777777" w:rsidR="00E25823" w:rsidRPr="00150FA2" w:rsidRDefault="00E25823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2188CDF9" w14:textId="77777777" w:rsidR="00ED281B" w:rsidRPr="00150FA2" w:rsidRDefault="00ED281B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>Π</w:t>
      </w:r>
      <w:r w:rsidR="00F02A0B" w:rsidRPr="00150FA2">
        <w:rPr>
          <w:rFonts w:asciiTheme="minorHAnsi" w:hAnsiTheme="minorHAnsi" w:cstheme="minorHAnsi"/>
        </w:rPr>
        <w:t xml:space="preserve">ΑΝΕΠΙΣΤΗΜΙΟ </w:t>
      </w:r>
      <w:r w:rsidRPr="00150FA2">
        <w:rPr>
          <w:rFonts w:asciiTheme="minorHAnsi" w:hAnsiTheme="minorHAnsi" w:cstheme="minorHAnsi"/>
        </w:rPr>
        <w:t xml:space="preserve">ΑΙΓΑΙΟΥ ΕΙΔΙΚΟΣ ΛΟΓΑΡΙΑΣΜΟΣ ΚΟΝΔΥΛΙΩΝ ΕΡΕΥΝΑΣ </w:t>
      </w:r>
    </w:p>
    <w:p w14:paraId="18527D89" w14:textId="77777777" w:rsidR="00ED281B" w:rsidRPr="00150FA2" w:rsidRDefault="00412B0D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>Α.Φ.Μ</w:t>
      </w:r>
      <w:r w:rsidR="00ED281B" w:rsidRPr="00150FA2">
        <w:rPr>
          <w:rFonts w:asciiTheme="minorHAnsi" w:hAnsiTheme="minorHAnsi" w:cstheme="minorHAnsi"/>
        </w:rPr>
        <w:t xml:space="preserve">: 090264862 - Δ.Ο.Υ ΜΥΤΙΛΗΝΗΣ </w:t>
      </w:r>
    </w:p>
    <w:p w14:paraId="2FA6AD76" w14:textId="77777777" w:rsidR="00ED281B" w:rsidRPr="00150FA2" w:rsidRDefault="00ED281B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ΚΤΙΡΙΟ ΔΙΟΙΚΗΣΗΣ ΙΣΟΓΕΙΟ - ΠΑΝΕΠΙΣΤΗΜΙΟ ΑΙΓΑΙΟΥ - ΛΟΦΟΣ ΠΑΝΕΠΙΣΤΗΜΙΟΥ </w:t>
      </w:r>
    </w:p>
    <w:p w14:paraId="285966A7" w14:textId="77777777" w:rsidR="00ED281B" w:rsidRPr="00150FA2" w:rsidRDefault="00ED281B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Τ.Κ: 81132 – ΜΥΤΙΛΗΝΗ </w:t>
      </w:r>
    </w:p>
    <w:p w14:paraId="08C3E5E5" w14:textId="77777777" w:rsidR="00ED281B" w:rsidRPr="00150FA2" w:rsidRDefault="00271265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>Περιεχόμενο</w:t>
      </w:r>
      <w:r w:rsidR="00ED281B" w:rsidRPr="00150FA2">
        <w:rPr>
          <w:rFonts w:asciiTheme="minorHAnsi" w:hAnsiTheme="minorHAnsi" w:cstheme="minorHAnsi"/>
        </w:rPr>
        <w:t xml:space="preserve">: </w:t>
      </w:r>
    </w:p>
    <w:p w14:paraId="5E5731C5" w14:textId="77777777" w:rsidR="00F84FDD" w:rsidRPr="00150FA2" w:rsidRDefault="00F84FDD" w:rsidP="00150FA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>η περιγραφή των προς αγορά αγαθών (όπω</w:t>
      </w:r>
      <w:r w:rsidR="00271265" w:rsidRPr="00150FA2">
        <w:rPr>
          <w:rFonts w:asciiTheme="minorHAnsi" w:hAnsiTheme="minorHAnsi" w:cstheme="minorHAnsi"/>
        </w:rPr>
        <w:t>ς ακριβώς ήταν στο προτιμολόγιο</w:t>
      </w:r>
      <w:r w:rsidRPr="00150FA2">
        <w:rPr>
          <w:rFonts w:asciiTheme="minorHAnsi" w:hAnsiTheme="minorHAnsi" w:cstheme="minorHAnsi"/>
        </w:rPr>
        <w:t xml:space="preserve">), πρέπει να γίνει αναλυτικά και απαραίτητα με Ελληνική περιγραφή (αν η περιγραφή των ειδών απεικονίζεται από κωδικοποιημένη αποθήκη στην αγγλική γλώσσα ή με κωδικούς θα πρέπει έστω και χειρόγραφα να συμπληρώνεται η περιγραφή στα Ελληνικά, έτσι ώστε η Εφορία να είναι σε θέση να καταλάβει το είδος για το οποίο θα εγκρίνει απαλλαγή). </w:t>
      </w:r>
    </w:p>
    <w:p w14:paraId="521D3984" w14:textId="3A772678" w:rsidR="00F84FDD" w:rsidRPr="00150FA2" w:rsidRDefault="00F84FDD" w:rsidP="00150FA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>σε ευδιάκριτο χώρο του Τιμολογίου θα αναγράφεται ότι τα προσφερόμενα είδη είναι καινούργια</w:t>
      </w:r>
      <w:r w:rsidR="00312928">
        <w:rPr>
          <w:rFonts w:asciiTheme="minorHAnsi" w:hAnsiTheme="minorHAnsi" w:cstheme="minorHAnsi"/>
        </w:rPr>
        <w:t>,</w:t>
      </w:r>
      <w:r w:rsidRPr="00150FA2">
        <w:rPr>
          <w:rFonts w:asciiTheme="minorHAnsi" w:hAnsiTheme="minorHAnsi" w:cstheme="minorHAnsi"/>
        </w:rPr>
        <w:t xml:space="preserve"> αμεταχείριστα και χωρίς παρακράτηση κυριότητας </w:t>
      </w:r>
    </w:p>
    <w:p w14:paraId="46346CD2" w14:textId="77777777" w:rsidR="00F84FDD" w:rsidRPr="00150FA2" w:rsidRDefault="00F84FDD" w:rsidP="00150FA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Η αξία των αγαθών καθώς και ο αναλογούν ΦΠΑ (ποσοστό και ποσό). </w:t>
      </w:r>
    </w:p>
    <w:p w14:paraId="643F9565" w14:textId="75CCFB1C" w:rsidR="00F84FDD" w:rsidRDefault="00F84FDD" w:rsidP="00150FA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ημερομηνία έκδοσης Τιμολογίου και η υπογραφή του Προμηθευτή. </w:t>
      </w:r>
    </w:p>
    <w:p w14:paraId="53CA4B45" w14:textId="06843C15" w:rsidR="0019327A" w:rsidRPr="00150FA2" w:rsidRDefault="0019327A" w:rsidP="0019327A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9327A">
        <w:rPr>
          <w:rFonts w:asciiTheme="minorHAnsi" w:hAnsiTheme="minorHAnsi" w:cstheme="minorHAnsi"/>
        </w:rPr>
        <w:t>Αναφέρεται ο τόπος παράδοσης των αγαθών</w:t>
      </w:r>
      <w:r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76532D1D" w14:textId="02E7B279" w:rsidR="00F84FDD" w:rsidRPr="00150FA2" w:rsidRDefault="00F84FDD" w:rsidP="00150FA2">
      <w:pPr>
        <w:pStyle w:val="Defaul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 w:rsidRPr="00150FA2">
        <w:rPr>
          <w:rFonts w:asciiTheme="minorHAnsi" w:hAnsiTheme="minorHAnsi" w:cstheme="minorHAnsi"/>
        </w:rPr>
        <w:t xml:space="preserve">Αναγραφή ένδειξης «Απαλλαγή ΦΠΑ βάση ΠΟΛ 1128/8-4-97, </w:t>
      </w:r>
      <w:proofErr w:type="spellStart"/>
      <w:r w:rsidRPr="00150FA2">
        <w:rPr>
          <w:rFonts w:asciiTheme="minorHAnsi" w:hAnsiTheme="minorHAnsi" w:cstheme="minorHAnsi"/>
        </w:rPr>
        <w:t>Πρωτ</w:t>
      </w:r>
      <w:proofErr w:type="spellEnd"/>
      <w:r w:rsidRPr="00150FA2">
        <w:rPr>
          <w:rFonts w:asciiTheme="minorHAnsi" w:hAnsiTheme="minorHAnsi" w:cstheme="minorHAnsi"/>
        </w:rPr>
        <w:t xml:space="preserve">. Βεβαίωσης απαλλαγής </w:t>
      </w:r>
      <w:proofErr w:type="spellStart"/>
      <w:r w:rsidRPr="00150FA2">
        <w:rPr>
          <w:rFonts w:asciiTheme="minorHAnsi" w:hAnsiTheme="minorHAnsi" w:cstheme="minorHAnsi"/>
        </w:rPr>
        <w:t>Νο</w:t>
      </w:r>
      <w:proofErr w:type="spellEnd"/>
      <w:r w:rsidRPr="00150FA2">
        <w:rPr>
          <w:rFonts w:asciiTheme="minorHAnsi" w:hAnsiTheme="minorHAnsi" w:cstheme="minorHAnsi"/>
        </w:rPr>
        <w:t xml:space="preserve"> …/…/…/…..</w:t>
      </w:r>
      <w:r w:rsidR="00312928">
        <w:rPr>
          <w:rFonts w:asciiTheme="minorHAnsi" w:hAnsiTheme="minorHAnsi" w:cstheme="minorHAnsi"/>
        </w:rPr>
        <w:t>.</w:t>
      </w:r>
      <w:r w:rsidRPr="00150FA2">
        <w:rPr>
          <w:rFonts w:asciiTheme="minorHAnsi" w:hAnsiTheme="minorHAnsi" w:cstheme="minorHAnsi"/>
        </w:rPr>
        <w:t xml:space="preserve">» </w:t>
      </w:r>
    </w:p>
    <w:p w14:paraId="6FF6A12D" w14:textId="650415BE" w:rsidR="00F84FDD" w:rsidRDefault="00F84FDD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2CA99D6F" w14:textId="77777777" w:rsidR="00E25823" w:rsidRPr="004C2F2B" w:rsidRDefault="00E25823" w:rsidP="00E25823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209670C" w14:textId="042BD7B9" w:rsidR="00E25823" w:rsidRPr="00C93835" w:rsidRDefault="00E25823" w:rsidP="00E25823">
      <w:pPr>
        <w:pStyle w:val="a9"/>
        <w:pBdr>
          <w:top w:val="single" w:sz="4" w:space="12" w:color="4472C4"/>
        </w:pBdr>
      </w:pPr>
      <w:r>
        <w:lastRenderedPageBreak/>
        <w:t>Μετά</w:t>
      </w:r>
      <w:r w:rsidR="00312928">
        <w:t xml:space="preserve"> </w:t>
      </w:r>
      <w:r>
        <w:t>την ολοκλήρωση της</w:t>
      </w:r>
      <w:r w:rsidR="00312928">
        <w:t xml:space="preserve"> </w:t>
      </w:r>
      <w:r>
        <w:t xml:space="preserve">προμήθειας εξοπλισμού </w:t>
      </w:r>
    </w:p>
    <w:p w14:paraId="68C304DE" w14:textId="77777777" w:rsidR="00E25823" w:rsidRPr="00150FA2" w:rsidRDefault="00E25823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63922E10" w14:textId="4A318099" w:rsidR="00F84FDD" w:rsidRPr="00C37435" w:rsidRDefault="00B2081A" w:rsidP="00C37435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37435">
        <w:rPr>
          <w:rFonts w:asciiTheme="minorHAnsi" w:hAnsiTheme="minorHAnsi" w:cstheme="minorHAnsi"/>
          <w:bCs/>
          <w:color w:val="auto"/>
        </w:rPr>
        <w:t xml:space="preserve">Μετά την ολοκλήρωση της αγοράς των επενδυτικών αγαθών και την αποδοχή των φορολογικών παραστατικών από την ΜΟΔΥ σύμφωνα με την οριζόμενη διαδικασία έγκρισης δαπανών </w:t>
      </w:r>
      <w:r w:rsidR="001921E7" w:rsidRPr="00C37435">
        <w:rPr>
          <w:rFonts w:asciiTheme="minorHAnsi" w:hAnsiTheme="minorHAnsi" w:cstheme="minorHAnsi"/>
          <w:b/>
          <w:bCs/>
          <w:color w:val="auto"/>
          <w:u w:val="single"/>
        </w:rPr>
        <w:t>ο/η Επιστημονικά Υπεύθυνος/-η</w:t>
      </w:r>
      <w:r w:rsidRPr="00C37435">
        <w:rPr>
          <w:rFonts w:asciiTheme="minorHAnsi" w:hAnsiTheme="minorHAnsi" w:cstheme="minorHAnsi"/>
          <w:b/>
          <w:bCs/>
          <w:color w:val="auto"/>
          <w:u w:val="single"/>
        </w:rPr>
        <w:t xml:space="preserve"> εντός 5 ημερών</w:t>
      </w:r>
      <w:r w:rsidR="001921E7" w:rsidRPr="00C37435">
        <w:rPr>
          <w:rFonts w:asciiTheme="minorHAnsi" w:hAnsiTheme="minorHAnsi" w:cstheme="minorHAnsi"/>
          <w:bCs/>
          <w:color w:val="auto"/>
        </w:rPr>
        <w:t xml:space="preserve"> </w:t>
      </w:r>
      <w:r w:rsidR="00F84FDD" w:rsidRPr="00C37435">
        <w:rPr>
          <w:rFonts w:asciiTheme="minorHAnsi" w:hAnsiTheme="minorHAnsi" w:cstheme="minorHAnsi"/>
          <w:bCs/>
          <w:color w:val="auto"/>
        </w:rPr>
        <w:t>προσκο</w:t>
      </w:r>
      <w:r w:rsidR="00F02A0B" w:rsidRPr="00C37435">
        <w:rPr>
          <w:rFonts w:asciiTheme="minorHAnsi" w:hAnsiTheme="minorHAnsi" w:cstheme="minorHAnsi"/>
          <w:bCs/>
          <w:color w:val="auto"/>
        </w:rPr>
        <w:t>μίζει στο</w:t>
      </w:r>
      <w:r w:rsidR="003A08AF" w:rsidRPr="00C37435">
        <w:rPr>
          <w:rFonts w:asciiTheme="minorHAnsi" w:hAnsiTheme="minorHAnsi" w:cstheme="minorHAnsi"/>
          <w:bCs/>
          <w:color w:val="auto"/>
        </w:rPr>
        <w:t xml:space="preserve"> </w:t>
      </w:r>
      <w:r w:rsidRPr="00C37435">
        <w:rPr>
          <w:rFonts w:asciiTheme="minorHAnsi" w:hAnsiTheme="minorHAnsi" w:cstheme="minorHAnsi"/>
          <w:bCs/>
          <w:color w:val="auto"/>
        </w:rPr>
        <w:t>Γραφείο</w:t>
      </w:r>
      <w:r w:rsidR="00F02A0B" w:rsidRPr="00C37435">
        <w:rPr>
          <w:rFonts w:asciiTheme="minorHAnsi" w:hAnsiTheme="minorHAnsi" w:cstheme="minorHAnsi"/>
          <w:bCs/>
          <w:color w:val="auto"/>
        </w:rPr>
        <w:t xml:space="preserve"> </w:t>
      </w:r>
      <w:r w:rsidRPr="00C37435">
        <w:rPr>
          <w:rFonts w:asciiTheme="minorHAnsi" w:hAnsiTheme="minorHAnsi" w:cstheme="minorHAnsi"/>
          <w:bCs/>
          <w:color w:val="auto"/>
        </w:rPr>
        <w:t>Π</w:t>
      </w:r>
      <w:r w:rsidR="003A08AF" w:rsidRPr="00C37435">
        <w:rPr>
          <w:rFonts w:asciiTheme="minorHAnsi" w:hAnsiTheme="minorHAnsi" w:cstheme="minorHAnsi"/>
          <w:bCs/>
          <w:color w:val="auto"/>
        </w:rPr>
        <w:t>αρακολούθησης Ευρωπαϊκών Έργων του ΕΛΚΕ (</w:t>
      </w:r>
      <w:hyperlink r:id="rId9" w:history="1">
        <w:r w:rsidR="00303682" w:rsidRPr="00C909C0">
          <w:rPr>
            <w:rFonts w:ascii="Calibri" w:eastAsia="Calibri" w:hAnsi="Calibri"/>
            <w:iCs/>
            <w:color w:val="4472C4"/>
            <w:sz w:val="22"/>
            <w:szCs w:val="22"/>
            <w:u w:val="single"/>
          </w:rPr>
          <w:t>ru-pm-eu@aegean.gr</w:t>
        </w:r>
      </w:hyperlink>
      <w:r w:rsidR="003A08AF" w:rsidRPr="00C37435">
        <w:rPr>
          <w:rFonts w:asciiTheme="minorHAnsi" w:hAnsiTheme="minorHAnsi" w:cstheme="minorHAnsi"/>
          <w:bCs/>
          <w:color w:val="auto"/>
        </w:rPr>
        <w:t xml:space="preserve">) </w:t>
      </w:r>
      <w:r w:rsidR="00F02A0B" w:rsidRPr="00C37435">
        <w:rPr>
          <w:rFonts w:asciiTheme="minorHAnsi" w:hAnsiTheme="minorHAnsi" w:cstheme="minorHAnsi"/>
          <w:bCs/>
          <w:color w:val="auto"/>
        </w:rPr>
        <w:t>(</w:t>
      </w:r>
      <w:r w:rsidR="00303682">
        <w:rPr>
          <w:rFonts w:asciiTheme="minorHAnsi" w:hAnsiTheme="minorHAnsi" w:cstheme="minorHAnsi"/>
          <w:bCs/>
          <w:color w:val="auto"/>
        </w:rPr>
        <w:t>αρμόδιος υπάλληλος</w:t>
      </w:r>
      <w:r w:rsidR="00F84FDD" w:rsidRPr="00C37435">
        <w:rPr>
          <w:rFonts w:asciiTheme="minorHAnsi" w:hAnsiTheme="minorHAnsi" w:cstheme="minorHAnsi"/>
          <w:bCs/>
          <w:color w:val="auto"/>
        </w:rPr>
        <w:t xml:space="preserve">: </w:t>
      </w:r>
      <w:r w:rsidR="003A08AF" w:rsidRPr="00C37435">
        <w:rPr>
          <w:rFonts w:asciiTheme="minorHAnsi" w:hAnsiTheme="minorHAnsi" w:cstheme="minorHAnsi"/>
          <w:bCs/>
          <w:color w:val="auto"/>
        </w:rPr>
        <w:t>Χειριστής έργου</w:t>
      </w:r>
      <w:r w:rsidR="00F84FDD" w:rsidRPr="00C37435">
        <w:rPr>
          <w:rFonts w:asciiTheme="minorHAnsi" w:hAnsiTheme="minorHAnsi" w:cstheme="minorHAnsi"/>
          <w:bCs/>
          <w:color w:val="auto"/>
        </w:rPr>
        <w:t xml:space="preserve">) </w:t>
      </w:r>
      <w:r w:rsidR="000642F6">
        <w:rPr>
          <w:rFonts w:ascii="Calibri" w:eastAsia="Calibri" w:hAnsi="Calibri"/>
          <w:iCs/>
          <w:color w:val="auto"/>
          <w:sz w:val="22"/>
          <w:szCs w:val="22"/>
        </w:rPr>
        <w:t>[</w:t>
      </w:r>
      <w:r w:rsidR="000642F6" w:rsidRPr="00056BFE">
        <w:rPr>
          <w:rFonts w:ascii="Calibri" w:eastAsia="Calibri" w:hAnsi="Calibri"/>
          <w:iCs/>
          <w:color w:val="auto"/>
          <w:sz w:val="22"/>
          <w:szCs w:val="22"/>
        </w:rPr>
        <w:t xml:space="preserve">Είτε με ψηφιακή υπογραφή μέσω </w:t>
      </w:r>
      <w:proofErr w:type="spellStart"/>
      <w:r w:rsidR="000642F6" w:rsidRPr="00056BFE">
        <w:rPr>
          <w:rFonts w:ascii="Calibri" w:eastAsia="Calibri" w:hAnsi="Calibri"/>
          <w:iCs/>
          <w:color w:val="auto"/>
          <w:sz w:val="22"/>
          <w:szCs w:val="22"/>
        </w:rPr>
        <w:t>web</w:t>
      </w:r>
      <w:proofErr w:type="spellEnd"/>
      <w:r w:rsidR="000642F6" w:rsidRPr="00056BFE">
        <w:rPr>
          <w:rFonts w:ascii="Calibri" w:eastAsia="Calibri" w:hAnsi="Calibri"/>
          <w:iCs/>
          <w:color w:val="auto"/>
          <w:sz w:val="22"/>
          <w:szCs w:val="22"/>
        </w:rPr>
        <w:t xml:space="preserve"> </w:t>
      </w:r>
      <w:proofErr w:type="spellStart"/>
      <w:r w:rsidR="000642F6" w:rsidRPr="00056BFE">
        <w:rPr>
          <w:rFonts w:ascii="Calibri" w:eastAsia="Calibri" w:hAnsi="Calibri"/>
          <w:iCs/>
          <w:color w:val="auto"/>
          <w:sz w:val="22"/>
          <w:szCs w:val="22"/>
        </w:rPr>
        <w:t>rescom</w:t>
      </w:r>
      <w:proofErr w:type="spellEnd"/>
      <w:r w:rsidR="000642F6" w:rsidRPr="00056BFE">
        <w:rPr>
          <w:rFonts w:ascii="Calibri" w:eastAsia="Calibri" w:hAnsi="Calibri"/>
          <w:iCs/>
          <w:color w:val="auto"/>
          <w:sz w:val="22"/>
          <w:szCs w:val="22"/>
        </w:rPr>
        <w:t xml:space="preserve"> </w:t>
      </w:r>
      <w:r w:rsidR="000642F6" w:rsidRPr="00056BFE">
        <w:rPr>
          <w:rFonts w:ascii="Calibri" w:eastAsia="Calibri" w:hAnsi="Calibri"/>
          <w:i/>
          <w:iCs/>
          <w:color w:val="auto"/>
          <w:sz w:val="22"/>
          <w:szCs w:val="22"/>
        </w:rPr>
        <w:t>Ηλεκτρονικές Υπηρεσίες/Διοικητικά Αιτήματα/Νέο Αίτημα/Αίτημα Έργου (Εκτός των Άνω)</w:t>
      </w:r>
      <w:r w:rsidR="000642F6">
        <w:rPr>
          <w:rFonts w:ascii="Calibri" w:eastAsia="Calibri" w:hAnsi="Calibri"/>
          <w:iCs/>
          <w:color w:val="auto"/>
          <w:sz w:val="22"/>
          <w:szCs w:val="22"/>
        </w:rPr>
        <w:t>]</w:t>
      </w:r>
      <w:r w:rsidR="000642F6" w:rsidRPr="00056BFE">
        <w:rPr>
          <w:rFonts w:asciiTheme="minorHAnsi" w:hAnsiTheme="minorHAnsi" w:cstheme="minorHAnsi"/>
          <w:color w:val="auto"/>
        </w:rPr>
        <w:t xml:space="preserve"> </w:t>
      </w:r>
      <w:r w:rsidRPr="00C37435">
        <w:rPr>
          <w:rFonts w:asciiTheme="minorHAnsi" w:hAnsiTheme="minorHAnsi" w:cstheme="minorHAnsi"/>
          <w:bCs/>
          <w:color w:val="auto"/>
        </w:rPr>
        <w:t>τα παρακάτω έντυπα:</w:t>
      </w:r>
    </w:p>
    <w:p w14:paraId="79FDF93F" w14:textId="77777777" w:rsidR="00F84FDD" w:rsidRPr="00C37435" w:rsidRDefault="00F84FDD" w:rsidP="00C37435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37435">
        <w:rPr>
          <w:rFonts w:asciiTheme="minorHAnsi" w:hAnsiTheme="minorHAnsi" w:cstheme="minorHAnsi"/>
          <w:bCs/>
          <w:color w:val="auto"/>
        </w:rPr>
        <w:t xml:space="preserve">Αντίγραφο του τιμολογίου </w:t>
      </w:r>
    </w:p>
    <w:p w14:paraId="1F4FD322" w14:textId="6864DC42" w:rsidR="00F84FDD" w:rsidRPr="00C37435" w:rsidRDefault="00F84FDD" w:rsidP="00C37435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37435">
        <w:rPr>
          <w:rFonts w:asciiTheme="minorHAnsi" w:hAnsiTheme="minorHAnsi" w:cstheme="minorHAnsi"/>
          <w:bCs/>
          <w:color w:val="auto"/>
        </w:rPr>
        <w:t>Έντυπο Ατ4γ (Έντυπο βεβαίωσης χρήσης εξοπλισμού</w:t>
      </w:r>
      <w:r w:rsidR="00C517D9">
        <w:rPr>
          <w:rFonts w:asciiTheme="minorHAnsi" w:hAnsiTheme="minorHAnsi" w:cstheme="minorHAnsi"/>
          <w:bCs/>
          <w:color w:val="auto"/>
        </w:rPr>
        <w:t xml:space="preserve"> με ψηφιακή υπογραφή</w:t>
      </w:r>
      <w:r w:rsidRPr="00C37435">
        <w:rPr>
          <w:rFonts w:asciiTheme="minorHAnsi" w:hAnsiTheme="minorHAnsi" w:cstheme="minorHAnsi"/>
          <w:bCs/>
          <w:color w:val="auto"/>
        </w:rPr>
        <w:t xml:space="preserve">) </w:t>
      </w:r>
    </w:p>
    <w:p w14:paraId="546392E5" w14:textId="2C313D5E" w:rsidR="00F84FDD" w:rsidRPr="00C37435" w:rsidRDefault="00F84FDD" w:rsidP="00C37435">
      <w:pPr>
        <w:pStyle w:val="Defaul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37435">
        <w:rPr>
          <w:rFonts w:asciiTheme="minorHAnsi" w:hAnsiTheme="minorHAnsi" w:cstheme="minorHAnsi"/>
          <w:bCs/>
          <w:color w:val="auto"/>
        </w:rPr>
        <w:t>Έντυπο Ατ4β</w:t>
      </w:r>
      <w:r w:rsidR="00C517D9">
        <w:rPr>
          <w:rFonts w:asciiTheme="minorHAnsi" w:hAnsiTheme="minorHAnsi" w:cstheme="minorHAnsi"/>
          <w:bCs/>
          <w:color w:val="auto"/>
        </w:rPr>
        <w:t xml:space="preserve"> </w:t>
      </w:r>
      <w:r w:rsidRPr="00C37435">
        <w:rPr>
          <w:rFonts w:asciiTheme="minorHAnsi" w:hAnsiTheme="minorHAnsi" w:cstheme="minorHAnsi"/>
          <w:bCs/>
          <w:color w:val="auto"/>
        </w:rPr>
        <w:t>(Έντυπο βεβαίωσης εγκατάστασης εξοπλισμού</w:t>
      </w:r>
      <w:r w:rsidR="00C517D9">
        <w:rPr>
          <w:rFonts w:asciiTheme="minorHAnsi" w:hAnsiTheme="minorHAnsi" w:cstheme="minorHAnsi"/>
          <w:bCs/>
          <w:color w:val="auto"/>
        </w:rPr>
        <w:t xml:space="preserve"> με ψηφιακή υπογραφή</w:t>
      </w:r>
      <w:r w:rsidRPr="00C37435">
        <w:rPr>
          <w:rFonts w:asciiTheme="minorHAnsi" w:hAnsiTheme="minorHAnsi" w:cstheme="minorHAnsi"/>
          <w:bCs/>
          <w:color w:val="auto"/>
        </w:rPr>
        <w:t xml:space="preserve">) </w:t>
      </w:r>
    </w:p>
    <w:p w14:paraId="0B074957" w14:textId="523F134D" w:rsidR="00F84FDD" w:rsidRDefault="00F84FDD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0B93D9B5" w14:textId="2E184D6E" w:rsidR="00FA2D8D" w:rsidRPr="005E1996" w:rsidRDefault="00FA2D8D" w:rsidP="00FA2D8D">
      <w:pPr>
        <w:pStyle w:val="Default"/>
        <w:jc w:val="both"/>
        <w:rPr>
          <w:rFonts w:ascii="Calibri" w:hAnsi="Calibri" w:cs="Calibri"/>
          <w:color w:val="auto"/>
        </w:rPr>
      </w:pPr>
      <w:r w:rsidRPr="005E1996">
        <w:rPr>
          <w:rFonts w:ascii="Calibri" w:hAnsi="Calibri" w:cs="Calibri"/>
          <w:color w:val="auto"/>
        </w:rPr>
        <w:t xml:space="preserve">Εφόσον ελεγχθούν τα παραπάνω από τα αρμόδια τμήματα, </w:t>
      </w:r>
      <w:r>
        <w:rPr>
          <w:rFonts w:ascii="Calibri" w:hAnsi="Calibri" w:cs="Calibri"/>
          <w:color w:val="auto"/>
        </w:rPr>
        <w:t>Παρακολούθησης</w:t>
      </w:r>
      <w:r w:rsidRPr="005E1996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Έ</w:t>
      </w:r>
      <w:r w:rsidRPr="005E1996">
        <w:rPr>
          <w:rFonts w:ascii="Calibri" w:hAnsi="Calibri" w:cs="Calibri"/>
          <w:color w:val="auto"/>
        </w:rPr>
        <w:t>ργων και στην συνέχει</w:t>
      </w:r>
      <w:r>
        <w:rPr>
          <w:rFonts w:ascii="Calibri" w:hAnsi="Calibri" w:cs="Calibri"/>
          <w:color w:val="auto"/>
        </w:rPr>
        <w:t>α Λ</w:t>
      </w:r>
      <w:r w:rsidRPr="005E1996">
        <w:rPr>
          <w:rFonts w:ascii="Calibri" w:hAnsi="Calibri" w:cs="Calibri"/>
          <w:color w:val="auto"/>
        </w:rPr>
        <w:t xml:space="preserve">ογιστηρίου, συντάσσονται τα υπόλοιπα δικαιολογητικά από το λογιστήριο όπως ορίζει η ΠΟΛ.1128/97 και </w:t>
      </w:r>
      <w:r>
        <w:rPr>
          <w:rFonts w:ascii="Calibri" w:hAnsi="Calibri" w:cs="Calibri"/>
          <w:color w:val="auto"/>
        </w:rPr>
        <w:t>υποβάλλονται</w:t>
      </w:r>
      <w:r w:rsidRPr="005E1996">
        <w:rPr>
          <w:rFonts w:ascii="Calibri" w:hAnsi="Calibri" w:cs="Calibri"/>
          <w:color w:val="auto"/>
        </w:rPr>
        <w:t xml:space="preserve"> στην αρμόδια Δ.Ο.Υ. </w:t>
      </w:r>
      <w:r w:rsidRPr="00FA2D8D">
        <w:rPr>
          <w:rFonts w:ascii="Calibri" w:hAnsi="Calibri" w:cs="Calibri"/>
          <w:color w:val="auto"/>
        </w:rPr>
        <w:t>για να ολοκληρωθεί η διαδικασία</w:t>
      </w:r>
      <w:r w:rsidR="00312928">
        <w:rPr>
          <w:rFonts w:ascii="Calibri" w:hAnsi="Calibri" w:cs="Calibri"/>
          <w:color w:val="auto"/>
        </w:rPr>
        <w:t>.</w:t>
      </w:r>
    </w:p>
    <w:p w14:paraId="58D46543" w14:textId="1B59A46F" w:rsidR="00FA2D8D" w:rsidRDefault="00FA2D8D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590606DF" w14:textId="77777777" w:rsidR="00FA2D8D" w:rsidRPr="00150FA2" w:rsidRDefault="00FA2D8D" w:rsidP="00150FA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1954288" w14:textId="03E8AE90" w:rsidR="00F84FDD" w:rsidRPr="008D6AE8" w:rsidRDefault="008D6AE8" w:rsidP="00150FA2">
      <w:pPr>
        <w:spacing w:after="0" w:line="276" w:lineRule="auto"/>
        <w:jc w:val="both"/>
        <w:rPr>
          <w:rFonts w:cstheme="minorHAnsi"/>
          <w:b/>
          <w:bCs/>
          <w:i/>
          <w:sz w:val="24"/>
          <w:szCs w:val="24"/>
        </w:rPr>
      </w:pPr>
      <w:r w:rsidRPr="008D6AE8">
        <w:rPr>
          <w:rFonts w:cstheme="minorHAnsi"/>
          <w:b/>
          <w:bCs/>
          <w:i/>
          <w:sz w:val="24"/>
          <w:szCs w:val="24"/>
        </w:rPr>
        <w:t>Προσοχή!!</w:t>
      </w:r>
      <w:r w:rsidR="00312928">
        <w:rPr>
          <w:rFonts w:cstheme="minorHAnsi"/>
          <w:b/>
          <w:bCs/>
          <w:i/>
          <w:sz w:val="24"/>
          <w:szCs w:val="24"/>
        </w:rPr>
        <w:t xml:space="preserve"> </w:t>
      </w:r>
      <w:r w:rsidRPr="008D6AE8">
        <w:rPr>
          <w:rFonts w:cstheme="minorHAnsi"/>
          <w:b/>
          <w:bCs/>
          <w:i/>
          <w:sz w:val="24"/>
          <w:szCs w:val="24"/>
        </w:rPr>
        <w:t>Η ΜΔΟΥ του</w:t>
      </w:r>
      <w:r w:rsidR="00F84FDD" w:rsidRPr="008D6AE8">
        <w:rPr>
          <w:rFonts w:cstheme="minorHAnsi"/>
          <w:b/>
          <w:bCs/>
          <w:i/>
          <w:sz w:val="24"/>
          <w:szCs w:val="24"/>
        </w:rPr>
        <w:t xml:space="preserve"> ΕΛ</w:t>
      </w:r>
      <w:r w:rsidRPr="008D6AE8">
        <w:rPr>
          <w:rFonts w:cstheme="minorHAnsi"/>
          <w:b/>
          <w:bCs/>
          <w:i/>
          <w:sz w:val="24"/>
          <w:szCs w:val="24"/>
        </w:rPr>
        <w:t>Κ</w:t>
      </w:r>
      <w:r w:rsidR="00F84FDD" w:rsidRPr="008D6AE8">
        <w:rPr>
          <w:rFonts w:cstheme="minorHAnsi"/>
          <w:b/>
          <w:bCs/>
          <w:i/>
          <w:sz w:val="24"/>
          <w:szCs w:val="24"/>
        </w:rPr>
        <w:t>Ε υποχρεο</w:t>
      </w:r>
      <w:r w:rsidR="00C517D9" w:rsidRPr="008D6AE8">
        <w:rPr>
          <w:rFonts w:cstheme="minorHAnsi"/>
          <w:b/>
          <w:bCs/>
          <w:i/>
          <w:sz w:val="24"/>
          <w:szCs w:val="24"/>
        </w:rPr>
        <w:t>ύται να προσκομίσει στην Δ.Ο.Υ.</w:t>
      </w:r>
      <w:r w:rsidR="00F84FDD" w:rsidRPr="008D6AE8">
        <w:rPr>
          <w:rFonts w:cstheme="minorHAnsi"/>
          <w:b/>
          <w:bCs/>
          <w:i/>
          <w:sz w:val="24"/>
          <w:szCs w:val="24"/>
        </w:rPr>
        <w:t>, εντός 10 ημερών από την έν</w:t>
      </w:r>
      <w:r w:rsidR="00D838C4" w:rsidRPr="008D6AE8">
        <w:rPr>
          <w:rFonts w:cstheme="minorHAnsi"/>
          <w:b/>
          <w:bCs/>
          <w:i/>
          <w:sz w:val="24"/>
          <w:szCs w:val="24"/>
        </w:rPr>
        <w:t>αρξη λειτουργίας του εξοπλισμού</w:t>
      </w:r>
      <w:r w:rsidR="00F84FDD" w:rsidRPr="008D6AE8">
        <w:rPr>
          <w:rFonts w:cstheme="minorHAnsi"/>
          <w:b/>
          <w:bCs/>
          <w:i/>
          <w:sz w:val="24"/>
          <w:szCs w:val="24"/>
        </w:rPr>
        <w:t xml:space="preserve">, </w:t>
      </w:r>
      <w:r w:rsidR="00C517D9" w:rsidRPr="008D6AE8">
        <w:rPr>
          <w:rFonts w:cstheme="minorHAnsi"/>
          <w:b/>
          <w:bCs/>
          <w:i/>
          <w:sz w:val="24"/>
          <w:szCs w:val="24"/>
        </w:rPr>
        <w:t xml:space="preserve">τα παραπάνω αναφερόμενα έγγραφα ώστε να </w:t>
      </w:r>
      <w:r w:rsidRPr="008D6AE8">
        <w:rPr>
          <w:rFonts w:cstheme="minorHAnsi"/>
          <w:b/>
          <w:bCs/>
          <w:i/>
          <w:sz w:val="24"/>
          <w:szCs w:val="24"/>
        </w:rPr>
        <w:t>γνωστοποιήσει</w:t>
      </w:r>
      <w:r w:rsidR="00C517D9" w:rsidRPr="008D6AE8">
        <w:rPr>
          <w:rFonts w:cstheme="minorHAnsi"/>
          <w:b/>
          <w:bCs/>
          <w:i/>
          <w:sz w:val="24"/>
          <w:szCs w:val="24"/>
        </w:rPr>
        <w:t xml:space="preserve"> την</w:t>
      </w:r>
      <w:r w:rsidR="00F84FDD" w:rsidRPr="008D6AE8">
        <w:rPr>
          <w:rFonts w:cstheme="minorHAnsi"/>
          <w:b/>
          <w:bCs/>
          <w:i/>
          <w:sz w:val="24"/>
          <w:szCs w:val="24"/>
        </w:rPr>
        <w:t xml:space="preserve"> έναρξη χρήσης εξοπλισμού &amp; αντίγραφο του ΤΙΜΟΛΟΓΙΟΥ αγοράς των παγίων στοιχείων.</w:t>
      </w:r>
    </w:p>
    <w:sectPr w:rsidR="00F84FDD" w:rsidRPr="008D6AE8" w:rsidSect="0014332F">
      <w:headerReference w:type="default" r:id="rId10"/>
      <w:footerReference w:type="default" r:id="rId11"/>
      <w:pgSz w:w="11906" w:h="16838"/>
      <w:pgMar w:top="1440" w:right="1758" w:bottom="1440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C3183" w14:textId="77777777" w:rsidR="001C1F58" w:rsidRDefault="001C1F58" w:rsidP="00C93835">
      <w:pPr>
        <w:spacing w:after="0" w:line="240" w:lineRule="auto"/>
      </w:pPr>
      <w:r>
        <w:separator/>
      </w:r>
    </w:p>
  </w:endnote>
  <w:endnote w:type="continuationSeparator" w:id="0">
    <w:p w14:paraId="452042C4" w14:textId="77777777" w:rsidR="001C1F58" w:rsidRDefault="001C1F58" w:rsidP="00C9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FC123" w14:textId="77485546" w:rsidR="00C93835" w:rsidRPr="00312928" w:rsidRDefault="00C93835" w:rsidP="00C93835">
    <w:pPr>
      <w:pStyle w:val="a4"/>
      <w:jc w:val="center"/>
      <w:rPr>
        <w:rFonts w:cstheme="minorHAnsi"/>
      </w:rPr>
    </w:pPr>
    <w:r w:rsidRPr="00312928">
      <w:rPr>
        <w:rFonts w:cstheme="minorHAnsi"/>
        <w:i/>
      </w:rPr>
      <w:t>Δ.Οδ.13.v-1_Διαδικασία προμήθειας εξοπλισμού βάσ</w:t>
    </w:r>
    <w:r w:rsidR="00607BDC" w:rsidRPr="00312928">
      <w:rPr>
        <w:rFonts w:cstheme="minorHAnsi"/>
        <w:i/>
      </w:rPr>
      <w:t>ει</w:t>
    </w:r>
    <w:r w:rsidRPr="00312928">
      <w:rPr>
        <w:rFonts w:cstheme="minorHAnsi"/>
        <w:i/>
      </w:rPr>
      <w:t xml:space="preserve"> ΠΟΛ 1128</w:t>
    </w:r>
    <w:r w:rsidR="00BA0C88" w:rsidRPr="00312928">
      <w:rPr>
        <w:rFonts w:cstheme="minorHAnsi"/>
        <w:i/>
      </w:rPr>
      <w:t>/97</w:t>
    </w:r>
    <w:r w:rsidR="0014332F" w:rsidRPr="00312928">
      <w:rPr>
        <w:rFonts w:cstheme="minorHAnsi"/>
        <w:i/>
      </w:rPr>
      <w:tab/>
    </w:r>
    <w:r w:rsidR="0014332F" w:rsidRPr="00312928">
      <w:rPr>
        <w:rFonts w:cstheme="minorHAnsi"/>
      </w:rPr>
      <w:fldChar w:fldCharType="begin"/>
    </w:r>
    <w:r w:rsidR="0014332F" w:rsidRPr="00312928">
      <w:rPr>
        <w:rFonts w:cstheme="minorHAnsi"/>
      </w:rPr>
      <w:instrText>PAGE   \* MERGEFORMAT</w:instrText>
    </w:r>
    <w:r w:rsidR="0014332F" w:rsidRPr="00312928">
      <w:rPr>
        <w:rFonts w:cstheme="minorHAnsi"/>
      </w:rPr>
      <w:fldChar w:fldCharType="separate"/>
    </w:r>
    <w:r w:rsidR="0095721A">
      <w:rPr>
        <w:rFonts w:cstheme="minorHAnsi"/>
        <w:noProof/>
      </w:rPr>
      <w:t>4</w:t>
    </w:r>
    <w:r w:rsidR="0014332F" w:rsidRPr="00312928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329CF" w14:textId="77777777" w:rsidR="001C1F58" w:rsidRDefault="001C1F58" w:rsidP="00C93835">
      <w:pPr>
        <w:spacing w:after="0" w:line="240" w:lineRule="auto"/>
      </w:pPr>
      <w:r>
        <w:separator/>
      </w:r>
    </w:p>
  </w:footnote>
  <w:footnote w:type="continuationSeparator" w:id="0">
    <w:p w14:paraId="404FE171" w14:textId="77777777" w:rsidR="001C1F58" w:rsidRDefault="001C1F58" w:rsidP="00C9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7AD64" w14:textId="77777777" w:rsidR="00C93835" w:rsidRDefault="00C93835">
    <w:pPr>
      <w:pStyle w:val="a3"/>
      <w:rPr>
        <w:noProof/>
        <w:lang w:eastAsia="el-GR"/>
      </w:rPr>
    </w:pPr>
  </w:p>
  <w:p w14:paraId="62B3C771" w14:textId="77777777" w:rsidR="00C93835" w:rsidRDefault="00C93835">
    <w:pPr>
      <w:pStyle w:val="a3"/>
    </w:pPr>
    <w:r>
      <w:rPr>
        <w:noProof/>
        <w:lang w:eastAsia="el-GR"/>
      </w:rPr>
      <w:drawing>
        <wp:inline distT="0" distB="0" distL="0" distR="0" wp14:anchorId="594C457D" wp14:editId="5E12AC04">
          <wp:extent cx="5274310" cy="650240"/>
          <wp:effectExtent l="0" t="0" r="2540" b="0"/>
          <wp:docPr id="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650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71350"/>
    <w:multiLevelType w:val="hybridMultilevel"/>
    <w:tmpl w:val="1EAE4994"/>
    <w:lvl w:ilvl="0" w:tplc="7018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D3052"/>
    <w:multiLevelType w:val="hybridMultilevel"/>
    <w:tmpl w:val="E70ECB4E"/>
    <w:lvl w:ilvl="0" w:tplc="7018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057A1"/>
    <w:multiLevelType w:val="hybridMultilevel"/>
    <w:tmpl w:val="02945312"/>
    <w:lvl w:ilvl="0" w:tplc="7018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06747"/>
    <w:multiLevelType w:val="hybridMultilevel"/>
    <w:tmpl w:val="DBCE21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53E2"/>
    <w:multiLevelType w:val="hybridMultilevel"/>
    <w:tmpl w:val="917E34F2"/>
    <w:lvl w:ilvl="0" w:tplc="7018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53C73"/>
    <w:multiLevelType w:val="hybridMultilevel"/>
    <w:tmpl w:val="A1AA76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00B82"/>
    <w:multiLevelType w:val="hybridMultilevel"/>
    <w:tmpl w:val="7A3242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F0189"/>
    <w:multiLevelType w:val="hybridMultilevel"/>
    <w:tmpl w:val="4A7604F2"/>
    <w:lvl w:ilvl="0" w:tplc="7018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53BC3"/>
    <w:multiLevelType w:val="hybridMultilevel"/>
    <w:tmpl w:val="E10E9276"/>
    <w:lvl w:ilvl="0" w:tplc="79FE8C9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A6C3F"/>
    <w:multiLevelType w:val="hybridMultilevel"/>
    <w:tmpl w:val="F8EE8B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04DD0"/>
    <w:multiLevelType w:val="hybridMultilevel"/>
    <w:tmpl w:val="D8EC8C3E"/>
    <w:lvl w:ilvl="0" w:tplc="7018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D5B96"/>
    <w:multiLevelType w:val="hybridMultilevel"/>
    <w:tmpl w:val="87B47E8C"/>
    <w:lvl w:ilvl="0" w:tplc="7018E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3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4C"/>
    <w:rsid w:val="0000393C"/>
    <w:rsid w:val="0004445E"/>
    <w:rsid w:val="00056BFE"/>
    <w:rsid w:val="000642F6"/>
    <w:rsid w:val="000C6AA8"/>
    <w:rsid w:val="0014332F"/>
    <w:rsid w:val="00150FA2"/>
    <w:rsid w:val="00187D49"/>
    <w:rsid w:val="001921E7"/>
    <w:rsid w:val="0019327A"/>
    <w:rsid w:val="001C1F58"/>
    <w:rsid w:val="001F3E7B"/>
    <w:rsid w:val="00271265"/>
    <w:rsid w:val="002B304B"/>
    <w:rsid w:val="00303682"/>
    <w:rsid w:val="00312928"/>
    <w:rsid w:val="00364CAA"/>
    <w:rsid w:val="003A08AF"/>
    <w:rsid w:val="003C2ABE"/>
    <w:rsid w:val="00412B0D"/>
    <w:rsid w:val="004C5E59"/>
    <w:rsid w:val="004F47B7"/>
    <w:rsid w:val="00576ED5"/>
    <w:rsid w:val="005E1996"/>
    <w:rsid w:val="00607BDC"/>
    <w:rsid w:val="00653B62"/>
    <w:rsid w:val="00653CB5"/>
    <w:rsid w:val="0067301D"/>
    <w:rsid w:val="006E2443"/>
    <w:rsid w:val="00736540"/>
    <w:rsid w:val="008109B4"/>
    <w:rsid w:val="00815C72"/>
    <w:rsid w:val="008D6AE8"/>
    <w:rsid w:val="0095721A"/>
    <w:rsid w:val="009753CC"/>
    <w:rsid w:val="00A1670E"/>
    <w:rsid w:val="00A5361A"/>
    <w:rsid w:val="00A84B8D"/>
    <w:rsid w:val="00A93806"/>
    <w:rsid w:val="00B2081A"/>
    <w:rsid w:val="00B87A5F"/>
    <w:rsid w:val="00BA0C88"/>
    <w:rsid w:val="00BA768B"/>
    <w:rsid w:val="00C15A0A"/>
    <w:rsid w:val="00C37435"/>
    <w:rsid w:val="00C517D9"/>
    <w:rsid w:val="00C909C0"/>
    <w:rsid w:val="00C93835"/>
    <w:rsid w:val="00D80B8F"/>
    <w:rsid w:val="00D838C4"/>
    <w:rsid w:val="00D91A4C"/>
    <w:rsid w:val="00DB1015"/>
    <w:rsid w:val="00DC5FA4"/>
    <w:rsid w:val="00DE0A80"/>
    <w:rsid w:val="00E161EB"/>
    <w:rsid w:val="00E25823"/>
    <w:rsid w:val="00EB489F"/>
    <w:rsid w:val="00ED281B"/>
    <w:rsid w:val="00F02A0B"/>
    <w:rsid w:val="00F0683F"/>
    <w:rsid w:val="00F23810"/>
    <w:rsid w:val="00F84FDD"/>
    <w:rsid w:val="00FA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42EB4"/>
  <w15:chartTrackingRefBased/>
  <w15:docId w15:val="{D5C4CAA2-FC50-40B9-8B01-2C4502D4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C6AA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1A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C93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93835"/>
  </w:style>
  <w:style w:type="paragraph" w:styleId="a4">
    <w:name w:val="footer"/>
    <w:basedOn w:val="a"/>
    <w:link w:val="Char0"/>
    <w:uiPriority w:val="99"/>
    <w:unhideWhenUsed/>
    <w:rsid w:val="00C938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93835"/>
  </w:style>
  <w:style w:type="character" w:styleId="a5">
    <w:name w:val="annotation reference"/>
    <w:basedOn w:val="a0"/>
    <w:uiPriority w:val="99"/>
    <w:semiHidden/>
    <w:unhideWhenUsed/>
    <w:rsid w:val="00653B62"/>
    <w:rPr>
      <w:sz w:val="16"/>
      <w:szCs w:val="16"/>
    </w:rPr>
  </w:style>
  <w:style w:type="paragraph" w:styleId="a6">
    <w:name w:val="annotation text"/>
    <w:basedOn w:val="a"/>
    <w:link w:val="Char1"/>
    <w:uiPriority w:val="99"/>
    <w:unhideWhenUsed/>
    <w:rsid w:val="00653B62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rsid w:val="00653B62"/>
    <w:rPr>
      <w:sz w:val="20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53B62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653B62"/>
    <w:rPr>
      <w:b/>
      <w:bCs/>
      <w:sz w:val="20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815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15C72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67301D"/>
    <w:rPr>
      <w:color w:val="0563C1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0C6AA8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a9">
    <w:name w:val="Intense Quote"/>
    <w:basedOn w:val="a"/>
    <w:next w:val="a"/>
    <w:link w:val="Char4"/>
    <w:uiPriority w:val="30"/>
    <w:qFormat/>
    <w:rsid w:val="000C6AA8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ascii="Calibri" w:eastAsia="Calibri" w:hAnsi="Calibri" w:cs="Times New Roman"/>
      <w:i/>
      <w:iCs/>
      <w:color w:val="4472C4"/>
    </w:rPr>
  </w:style>
  <w:style w:type="character" w:customStyle="1" w:styleId="Char4">
    <w:name w:val="Έντονο απόσπ. Char"/>
    <w:basedOn w:val="a0"/>
    <w:link w:val="a9"/>
    <w:uiPriority w:val="30"/>
    <w:rsid w:val="000C6AA8"/>
    <w:rPr>
      <w:rFonts w:ascii="Calibri" w:eastAsia="Calibri" w:hAnsi="Calibri" w:cs="Times New Roman"/>
      <w:i/>
      <w:iCs/>
      <w:color w:val="4472C4"/>
    </w:rPr>
  </w:style>
  <w:style w:type="character" w:styleId="aa">
    <w:name w:val="Intense Reference"/>
    <w:uiPriority w:val="32"/>
    <w:qFormat/>
    <w:rsid w:val="00A84B8D"/>
    <w:rPr>
      <w:b/>
      <w:bCs/>
      <w:smallCaps/>
      <w:color w:val="4472C4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-pm-eu@aegean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u-pm-eu@aegean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u-pm-eu@aegean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1006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SEVASTOS CHRISTOFIDIS</dc:creator>
  <cp:keywords/>
  <dc:description/>
  <cp:lastModifiedBy>SEVASTOS CHRISTOFIDIS</cp:lastModifiedBy>
  <cp:revision>2</cp:revision>
  <dcterms:created xsi:type="dcterms:W3CDTF">2024-10-10T13:07:00Z</dcterms:created>
  <dcterms:modified xsi:type="dcterms:W3CDTF">2024-10-10T13:07:00Z</dcterms:modified>
</cp:coreProperties>
</file>